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C962B" w14:textId="77777777" w:rsidR="00ED291D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ZAVOD ZA JAVNO ZDRAVSTVO KOPRIVNIČKO-KRIŽEVAČKE ŽUPANIJE</w:t>
      </w:r>
    </w:p>
    <w:p w14:paraId="7F29F07F" w14:textId="1AF4CE0E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48 000 KOPRIVNICA, TRG TOMISLAVA DR.</w:t>
      </w:r>
      <w:r w:rsidR="00813B5D" w:rsidRPr="005302E2">
        <w:rPr>
          <w:rFonts w:ascii="Times New Roman" w:hAnsi="Times New Roman" w:cs="Times New Roman"/>
        </w:rPr>
        <w:t xml:space="preserve"> </w:t>
      </w:r>
      <w:r w:rsidRPr="005302E2">
        <w:rPr>
          <w:rFonts w:ascii="Times New Roman" w:hAnsi="Times New Roman" w:cs="Times New Roman"/>
        </w:rPr>
        <w:t>BARDEKA 10/10</w:t>
      </w:r>
    </w:p>
    <w:p w14:paraId="41F6746B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BROJ RKP-a – 27781</w:t>
      </w:r>
    </w:p>
    <w:p w14:paraId="069C99B6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OIB – 12878651060</w:t>
      </w:r>
    </w:p>
    <w:p w14:paraId="40C17C9C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RAZINA – 31</w:t>
      </w:r>
    </w:p>
    <w:p w14:paraId="611893E7" w14:textId="1094F96F" w:rsidR="004844C6" w:rsidRDefault="007210D1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OZNAKA RAZDOBLJA</w:t>
      </w:r>
      <w:r w:rsidR="004844C6" w:rsidRPr="005302E2">
        <w:rPr>
          <w:rFonts w:ascii="Times New Roman" w:hAnsi="Times New Roman" w:cs="Times New Roman"/>
        </w:rPr>
        <w:t xml:space="preserve"> 20</w:t>
      </w:r>
      <w:r w:rsidR="006633B6" w:rsidRPr="005302E2">
        <w:rPr>
          <w:rFonts w:ascii="Times New Roman" w:hAnsi="Times New Roman" w:cs="Times New Roman"/>
        </w:rPr>
        <w:t>2</w:t>
      </w:r>
      <w:r w:rsidR="00756567">
        <w:rPr>
          <w:rFonts w:ascii="Times New Roman" w:hAnsi="Times New Roman" w:cs="Times New Roman"/>
        </w:rPr>
        <w:t>5</w:t>
      </w:r>
      <w:r w:rsidR="00A6510C" w:rsidRPr="005302E2">
        <w:rPr>
          <w:rFonts w:ascii="Times New Roman" w:hAnsi="Times New Roman" w:cs="Times New Roman"/>
        </w:rPr>
        <w:t>-</w:t>
      </w:r>
      <w:r w:rsidR="00756567">
        <w:rPr>
          <w:rFonts w:ascii="Times New Roman" w:hAnsi="Times New Roman" w:cs="Times New Roman"/>
        </w:rPr>
        <w:t>0</w:t>
      </w:r>
      <w:r w:rsidR="00F549E0">
        <w:rPr>
          <w:rFonts w:ascii="Times New Roman" w:hAnsi="Times New Roman" w:cs="Times New Roman"/>
        </w:rPr>
        <w:t>6</w:t>
      </w:r>
    </w:p>
    <w:p w14:paraId="33D0C0B7" w14:textId="77777777" w:rsidR="00941BD3" w:rsidRPr="005302E2" w:rsidRDefault="00941BD3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EEF83D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5006" w14:textId="77777777" w:rsidR="004844C6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302E2">
        <w:rPr>
          <w:rFonts w:ascii="Times New Roman" w:hAnsi="Times New Roman" w:cs="Times New Roman"/>
          <w:b/>
          <w:u w:val="single"/>
        </w:rPr>
        <w:t>BILJEŠKE UZ FINANCIJSKE IZVJEŠTAJE</w:t>
      </w:r>
    </w:p>
    <w:p w14:paraId="6A7E0C3D" w14:textId="77777777" w:rsidR="00941BD3" w:rsidRPr="005302E2" w:rsidRDefault="00941BD3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A1FAA55" w14:textId="77777777" w:rsidR="00345FA7" w:rsidRPr="005302E2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6428B" w14:textId="785864FE" w:rsidR="004844C6" w:rsidRPr="005302E2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2E2">
        <w:rPr>
          <w:rFonts w:ascii="Times New Roman" w:hAnsi="Times New Roman" w:cs="Times New Roman"/>
          <w:b/>
        </w:rPr>
        <w:t>BILJEŠKE UZ IZVJEŠTAJ O PRIHODIMA I RASHODIMA, PRIMICIMA I IZDACIMA – OBRAZAC PR-RAS</w:t>
      </w:r>
      <w:r w:rsidR="009703FE" w:rsidRPr="005302E2">
        <w:rPr>
          <w:rFonts w:ascii="Times New Roman" w:hAnsi="Times New Roman" w:cs="Times New Roman"/>
          <w:b/>
        </w:rPr>
        <w:t xml:space="preserve"> ZA RAZDOBLJE 01.01. – 3</w:t>
      </w:r>
      <w:r w:rsidR="00F549E0">
        <w:rPr>
          <w:rFonts w:ascii="Times New Roman" w:hAnsi="Times New Roman" w:cs="Times New Roman"/>
          <w:b/>
        </w:rPr>
        <w:t>0</w:t>
      </w:r>
      <w:r w:rsidR="00756567">
        <w:rPr>
          <w:rFonts w:ascii="Times New Roman" w:hAnsi="Times New Roman" w:cs="Times New Roman"/>
          <w:b/>
        </w:rPr>
        <w:t>.0</w:t>
      </w:r>
      <w:r w:rsidR="00F549E0">
        <w:rPr>
          <w:rFonts w:ascii="Times New Roman" w:hAnsi="Times New Roman" w:cs="Times New Roman"/>
          <w:b/>
        </w:rPr>
        <w:t>6</w:t>
      </w:r>
      <w:r w:rsidR="009703FE" w:rsidRPr="005302E2">
        <w:rPr>
          <w:rFonts w:ascii="Times New Roman" w:hAnsi="Times New Roman" w:cs="Times New Roman"/>
          <w:b/>
        </w:rPr>
        <w:t>. 20</w:t>
      </w:r>
      <w:r w:rsidR="006633B6" w:rsidRPr="005302E2">
        <w:rPr>
          <w:rFonts w:ascii="Times New Roman" w:hAnsi="Times New Roman" w:cs="Times New Roman"/>
          <w:b/>
        </w:rPr>
        <w:t>2</w:t>
      </w:r>
      <w:r w:rsidR="00756567">
        <w:rPr>
          <w:rFonts w:ascii="Times New Roman" w:hAnsi="Times New Roman" w:cs="Times New Roman"/>
          <w:b/>
        </w:rPr>
        <w:t>5</w:t>
      </w:r>
      <w:r w:rsidR="009703FE" w:rsidRPr="005302E2">
        <w:rPr>
          <w:rFonts w:ascii="Times New Roman" w:hAnsi="Times New Roman" w:cs="Times New Roman"/>
          <w:b/>
        </w:rPr>
        <w:t>. GODINE</w:t>
      </w:r>
    </w:p>
    <w:p w14:paraId="05C382CD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7D9DB5" w14:textId="77777777" w:rsidR="004844C6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85F40" w14:textId="77777777" w:rsidR="00941BD3" w:rsidRPr="00E11A61" w:rsidRDefault="00941BD3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7FB2D" w14:textId="77777777" w:rsidR="004844C6" w:rsidRPr="00F549E0" w:rsidRDefault="004844C6" w:rsidP="001A1066">
      <w:pPr>
        <w:spacing w:after="0"/>
        <w:jc w:val="both"/>
        <w:rPr>
          <w:rFonts w:ascii="Times New Roman" w:hAnsi="Times New Roman" w:cs="Times New Roman"/>
        </w:rPr>
      </w:pPr>
      <w:r w:rsidRPr="00F549E0">
        <w:rPr>
          <w:rFonts w:ascii="Times New Roman" w:hAnsi="Times New Roman" w:cs="Times New Roman"/>
        </w:rPr>
        <w:t>I  PRIHODI POSLOVANJA</w:t>
      </w:r>
    </w:p>
    <w:p w14:paraId="210BBFB2" w14:textId="77777777" w:rsidR="002C4E09" w:rsidRPr="00F549E0" w:rsidRDefault="002C4E09" w:rsidP="00E655E2">
      <w:pPr>
        <w:spacing w:after="0"/>
        <w:jc w:val="center"/>
        <w:rPr>
          <w:rFonts w:ascii="Times New Roman" w:hAnsi="Times New Roman" w:cs="Times New Roman"/>
        </w:rPr>
      </w:pPr>
    </w:p>
    <w:p w14:paraId="5AC5DB0A" w14:textId="1CF99A8F" w:rsidR="003A0384" w:rsidRPr="00F549E0" w:rsidRDefault="003A0384" w:rsidP="001A1066">
      <w:pPr>
        <w:jc w:val="both"/>
        <w:rPr>
          <w:rFonts w:ascii="Times New Roman" w:hAnsi="Times New Roman" w:cs="Times New Roman"/>
        </w:rPr>
      </w:pPr>
      <w:r w:rsidRPr="00F549E0">
        <w:rPr>
          <w:rFonts w:ascii="Times New Roman" w:hAnsi="Times New Roman" w:cs="Times New Roman"/>
          <w:b/>
        </w:rPr>
        <w:t>Prihodi poslovanja</w:t>
      </w:r>
      <w:r w:rsidR="00BB044C" w:rsidRPr="00F549E0">
        <w:rPr>
          <w:rFonts w:ascii="Times New Roman" w:hAnsi="Times New Roman" w:cs="Times New Roman"/>
          <w:b/>
        </w:rPr>
        <w:t xml:space="preserve"> (</w:t>
      </w:r>
      <w:r w:rsidR="00F74D52" w:rsidRPr="00F549E0">
        <w:rPr>
          <w:rFonts w:ascii="Times New Roman" w:hAnsi="Times New Roman" w:cs="Times New Roman"/>
          <w:b/>
        </w:rPr>
        <w:t>šifra</w:t>
      </w:r>
      <w:r w:rsidR="00BB044C" w:rsidRPr="00F549E0">
        <w:rPr>
          <w:rFonts w:ascii="Times New Roman" w:hAnsi="Times New Roman" w:cs="Times New Roman"/>
          <w:b/>
        </w:rPr>
        <w:t xml:space="preserve"> 6)</w:t>
      </w:r>
      <w:r w:rsidR="009703FE" w:rsidRPr="00F549E0">
        <w:rPr>
          <w:rFonts w:ascii="Times New Roman" w:hAnsi="Times New Roman" w:cs="Times New Roman"/>
          <w:b/>
        </w:rPr>
        <w:t xml:space="preserve"> – </w:t>
      </w:r>
      <w:r w:rsidR="009E3124" w:rsidRPr="00F549E0">
        <w:rPr>
          <w:rFonts w:ascii="Times New Roman" w:hAnsi="Times New Roman" w:cs="Times New Roman"/>
        </w:rPr>
        <w:t>za razdoblje 01.01.</w:t>
      </w:r>
      <w:r w:rsidR="006633B6" w:rsidRPr="00F549E0">
        <w:rPr>
          <w:rFonts w:ascii="Times New Roman" w:hAnsi="Times New Roman" w:cs="Times New Roman"/>
        </w:rPr>
        <w:t>202</w:t>
      </w:r>
      <w:r w:rsidR="00756567" w:rsidRPr="00F549E0">
        <w:rPr>
          <w:rFonts w:ascii="Times New Roman" w:hAnsi="Times New Roman" w:cs="Times New Roman"/>
        </w:rPr>
        <w:t>5</w:t>
      </w:r>
      <w:r w:rsidR="006633B6" w:rsidRPr="00F549E0">
        <w:rPr>
          <w:rFonts w:ascii="Times New Roman" w:hAnsi="Times New Roman" w:cs="Times New Roman"/>
        </w:rPr>
        <w:t>.</w:t>
      </w:r>
      <w:r w:rsidR="00357C6A" w:rsidRPr="00F549E0">
        <w:rPr>
          <w:rFonts w:ascii="Times New Roman" w:hAnsi="Times New Roman" w:cs="Times New Roman"/>
        </w:rPr>
        <w:t xml:space="preserve"> </w:t>
      </w:r>
      <w:r w:rsidR="009E3124" w:rsidRPr="00F549E0">
        <w:rPr>
          <w:rFonts w:ascii="Times New Roman" w:hAnsi="Times New Roman" w:cs="Times New Roman"/>
        </w:rPr>
        <w:t>-</w:t>
      </w:r>
      <w:r w:rsidR="00357C6A" w:rsidRPr="00F549E0">
        <w:rPr>
          <w:rFonts w:ascii="Times New Roman" w:hAnsi="Times New Roman" w:cs="Times New Roman"/>
        </w:rPr>
        <w:t xml:space="preserve"> </w:t>
      </w:r>
      <w:r w:rsidR="00F549E0" w:rsidRPr="00F549E0">
        <w:rPr>
          <w:rFonts w:ascii="Times New Roman" w:hAnsi="Times New Roman" w:cs="Times New Roman"/>
        </w:rPr>
        <w:t>30</w:t>
      </w:r>
      <w:r w:rsidR="00756567" w:rsidRPr="00F549E0">
        <w:rPr>
          <w:rFonts w:ascii="Times New Roman" w:hAnsi="Times New Roman" w:cs="Times New Roman"/>
        </w:rPr>
        <w:t>.0</w:t>
      </w:r>
      <w:r w:rsidR="00F549E0" w:rsidRPr="00F549E0">
        <w:rPr>
          <w:rFonts w:ascii="Times New Roman" w:hAnsi="Times New Roman" w:cs="Times New Roman"/>
        </w:rPr>
        <w:t>6</w:t>
      </w:r>
      <w:r w:rsidR="00E655E2" w:rsidRPr="00F549E0">
        <w:rPr>
          <w:rFonts w:ascii="Times New Roman" w:hAnsi="Times New Roman" w:cs="Times New Roman"/>
        </w:rPr>
        <w:t>.202</w:t>
      </w:r>
      <w:r w:rsidR="00756567" w:rsidRPr="00F549E0">
        <w:rPr>
          <w:rFonts w:ascii="Times New Roman" w:hAnsi="Times New Roman" w:cs="Times New Roman"/>
        </w:rPr>
        <w:t>5</w:t>
      </w:r>
      <w:r w:rsidR="004C0871" w:rsidRPr="00F549E0">
        <w:rPr>
          <w:rFonts w:ascii="Times New Roman" w:hAnsi="Times New Roman" w:cs="Times New Roman"/>
        </w:rPr>
        <w:t>.</w:t>
      </w:r>
      <w:r w:rsidR="009E3124" w:rsidRPr="00F549E0">
        <w:rPr>
          <w:rFonts w:ascii="Times New Roman" w:hAnsi="Times New Roman" w:cs="Times New Roman"/>
        </w:rPr>
        <w:t xml:space="preserve"> prihodi </w:t>
      </w:r>
      <w:r w:rsidR="009703FE" w:rsidRPr="00F549E0">
        <w:rPr>
          <w:rFonts w:ascii="Times New Roman" w:hAnsi="Times New Roman" w:cs="Times New Roman"/>
        </w:rPr>
        <w:t>iznose</w:t>
      </w:r>
      <w:r w:rsidR="000670FE" w:rsidRPr="00F549E0">
        <w:rPr>
          <w:rFonts w:ascii="Times New Roman" w:hAnsi="Times New Roman" w:cs="Times New Roman"/>
        </w:rPr>
        <w:t xml:space="preserve"> </w:t>
      </w:r>
      <w:r w:rsidR="00756567" w:rsidRPr="00F549E0">
        <w:rPr>
          <w:rFonts w:ascii="Times New Roman" w:hAnsi="Times New Roman" w:cs="Times New Roman"/>
        </w:rPr>
        <w:t>1</w:t>
      </w:r>
      <w:r w:rsidR="00641400" w:rsidRPr="00F549E0">
        <w:rPr>
          <w:rFonts w:ascii="Times New Roman" w:hAnsi="Times New Roman" w:cs="Times New Roman"/>
        </w:rPr>
        <w:t>.</w:t>
      </w:r>
      <w:r w:rsidR="00F549E0" w:rsidRPr="00F549E0">
        <w:rPr>
          <w:rFonts w:ascii="Times New Roman" w:hAnsi="Times New Roman" w:cs="Times New Roman"/>
        </w:rPr>
        <w:t>861.092,68</w:t>
      </w:r>
      <w:r w:rsidR="00E655E2" w:rsidRPr="00F549E0">
        <w:rPr>
          <w:rFonts w:ascii="Times New Roman" w:hAnsi="Times New Roman" w:cs="Times New Roman"/>
        </w:rPr>
        <w:t xml:space="preserve"> eura</w:t>
      </w:r>
      <w:r w:rsidR="009703FE" w:rsidRPr="00F549E0">
        <w:rPr>
          <w:rFonts w:ascii="Times New Roman" w:hAnsi="Times New Roman" w:cs="Times New Roman"/>
        </w:rPr>
        <w:t xml:space="preserve"> dok </w:t>
      </w:r>
      <w:r w:rsidR="00301F15" w:rsidRPr="00F549E0">
        <w:rPr>
          <w:rFonts w:ascii="Times New Roman" w:hAnsi="Times New Roman" w:cs="Times New Roman"/>
        </w:rPr>
        <w:t xml:space="preserve">su </w:t>
      </w:r>
      <w:r w:rsidR="009703FE" w:rsidRPr="00F549E0">
        <w:rPr>
          <w:rFonts w:ascii="Times New Roman" w:hAnsi="Times New Roman" w:cs="Times New Roman"/>
        </w:rPr>
        <w:t>za is</w:t>
      </w:r>
      <w:r w:rsidR="00301F15" w:rsidRPr="00F549E0">
        <w:rPr>
          <w:rFonts w:ascii="Times New Roman" w:hAnsi="Times New Roman" w:cs="Times New Roman"/>
        </w:rPr>
        <w:t xml:space="preserve">to razdoblje </w:t>
      </w:r>
      <w:r w:rsidR="000670FE" w:rsidRPr="00F549E0">
        <w:rPr>
          <w:rFonts w:ascii="Times New Roman" w:hAnsi="Times New Roman" w:cs="Times New Roman"/>
        </w:rPr>
        <w:t>202</w:t>
      </w:r>
      <w:r w:rsidR="00F549E0" w:rsidRPr="00F549E0">
        <w:rPr>
          <w:rFonts w:ascii="Times New Roman" w:hAnsi="Times New Roman" w:cs="Times New Roman"/>
        </w:rPr>
        <w:t>4</w:t>
      </w:r>
      <w:r w:rsidR="006633B6" w:rsidRPr="00F549E0">
        <w:rPr>
          <w:rFonts w:ascii="Times New Roman" w:hAnsi="Times New Roman" w:cs="Times New Roman"/>
        </w:rPr>
        <w:t>.</w:t>
      </w:r>
      <w:r w:rsidR="00301F15" w:rsidRPr="00F549E0">
        <w:rPr>
          <w:rFonts w:ascii="Times New Roman" w:hAnsi="Times New Roman" w:cs="Times New Roman"/>
        </w:rPr>
        <w:t xml:space="preserve"> godine iznosili</w:t>
      </w:r>
      <w:r w:rsidR="00D11D51" w:rsidRPr="00F549E0">
        <w:rPr>
          <w:rFonts w:ascii="Times New Roman" w:hAnsi="Times New Roman" w:cs="Times New Roman"/>
        </w:rPr>
        <w:t xml:space="preserve"> </w:t>
      </w:r>
      <w:r w:rsidR="00F549E0" w:rsidRPr="00F549E0">
        <w:rPr>
          <w:rFonts w:ascii="Times New Roman" w:hAnsi="Times New Roman" w:cs="Times New Roman"/>
        </w:rPr>
        <w:t>1.316</w:t>
      </w:r>
      <w:r w:rsidR="00BC1CB6">
        <w:rPr>
          <w:rFonts w:ascii="Times New Roman" w:hAnsi="Times New Roman" w:cs="Times New Roman"/>
        </w:rPr>
        <w:t>.</w:t>
      </w:r>
      <w:r w:rsidR="00F549E0" w:rsidRPr="00F549E0">
        <w:rPr>
          <w:rFonts w:ascii="Times New Roman" w:hAnsi="Times New Roman" w:cs="Times New Roman"/>
        </w:rPr>
        <w:t>969,77</w:t>
      </w:r>
      <w:r w:rsidR="00641400" w:rsidRPr="00F549E0">
        <w:rPr>
          <w:rFonts w:ascii="Times New Roman" w:hAnsi="Times New Roman" w:cs="Times New Roman"/>
        </w:rPr>
        <w:t xml:space="preserve"> </w:t>
      </w:r>
      <w:r w:rsidR="00E655E2" w:rsidRPr="00F549E0">
        <w:rPr>
          <w:rFonts w:ascii="Times New Roman" w:hAnsi="Times New Roman" w:cs="Times New Roman"/>
        </w:rPr>
        <w:t>eura</w:t>
      </w:r>
      <w:r w:rsidR="009703FE" w:rsidRPr="00F549E0">
        <w:rPr>
          <w:rFonts w:ascii="Times New Roman" w:hAnsi="Times New Roman" w:cs="Times New Roman"/>
        </w:rPr>
        <w:t xml:space="preserve">. </w:t>
      </w:r>
      <w:r w:rsidR="00641400" w:rsidRPr="00F549E0">
        <w:rPr>
          <w:rFonts w:ascii="Times New Roman" w:hAnsi="Times New Roman" w:cs="Times New Roman"/>
        </w:rPr>
        <w:t>Povećanje</w:t>
      </w:r>
      <w:r w:rsidR="009703FE" w:rsidRPr="00F549E0">
        <w:rPr>
          <w:rFonts w:ascii="Times New Roman" w:hAnsi="Times New Roman" w:cs="Times New Roman"/>
        </w:rPr>
        <w:t xml:space="preserve"> od </w:t>
      </w:r>
      <w:r w:rsidR="00F549E0" w:rsidRPr="00F549E0">
        <w:rPr>
          <w:rFonts w:ascii="Times New Roman" w:hAnsi="Times New Roman" w:cs="Times New Roman"/>
        </w:rPr>
        <w:t>41,</w:t>
      </w:r>
      <w:r w:rsidR="002C44A4" w:rsidRPr="00F549E0">
        <w:rPr>
          <w:rFonts w:ascii="Times New Roman" w:hAnsi="Times New Roman" w:cs="Times New Roman"/>
        </w:rPr>
        <w:t>3</w:t>
      </w:r>
      <w:r w:rsidR="00B04B90" w:rsidRPr="00F549E0">
        <w:rPr>
          <w:rFonts w:ascii="Times New Roman" w:hAnsi="Times New Roman" w:cs="Times New Roman"/>
        </w:rPr>
        <w:t xml:space="preserve"> </w:t>
      </w:r>
      <w:r w:rsidR="007D72DA" w:rsidRPr="00F549E0">
        <w:rPr>
          <w:rFonts w:ascii="Times New Roman" w:hAnsi="Times New Roman" w:cs="Times New Roman"/>
        </w:rPr>
        <w:t>%</w:t>
      </w:r>
      <w:r w:rsidR="009703FE" w:rsidRPr="00F549E0">
        <w:rPr>
          <w:rFonts w:ascii="Times New Roman" w:hAnsi="Times New Roman" w:cs="Times New Roman"/>
        </w:rPr>
        <w:t xml:space="preserve"> </w:t>
      </w:r>
      <w:r w:rsidR="00D11D51" w:rsidRPr="00F549E0">
        <w:rPr>
          <w:rFonts w:ascii="Times New Roman" w:hAnsi="Times New Roman" w:cs="Times New Roman"/>
        </w:rPr>
        <w:t xml:space="preserve"> ili u apsolutnom iznosu </w:t>
      </w:r>
      <w:r w:rsidR="00F549E0" w:rsidRPr="00F549E0">
        <w:rPr>
          <w:rFonts w:ascii="Times New Roman" w:hAnsi="Times New Roman" w:cs="Times New Roman"/>
        </w:rPr>
        <w:t>544.092,91</w:t>
      </w:r>
      <w:r w:rsidR="006633B6" w:rsidRPr="00F549E0">
        <w:rPr>
          <w:rFonts w:ascii="Times New Roman" w:hAnsi="Times New Roman" w:cs="Times New Roman"/>
        </w:rPr>
        <w:t xml:space="preserve"> </w:t>
      </w:r>
      <w:r w:rsidR="002C44A4" w:rsidRPr="00F549E0">
        <w:rPr>
          <w:rFonts w:ascii="Times New Roman" w:hAnsi="Times New Roman" w:cs="Times New Roman"/>
        </w:rPr>
        <w:t>eura</w:t>
      </w:r>
      <w:r w:rsidR="009E3124" w:rsidRPr="00F549E0">
        <w:rPr>
          <w:rFonts w:ascii="Times New Roman" w:hAnsi="Times New Roman" w:cs="Times New Roman"/>
        </w:rPr>
        <w:t xml:space="preserve">  </w:t>
      </w:r>
      <w:r w:rsidR="009703FE" w:rsidRPr="00F549E0">
        <w:rPr>
          <w:rFonts w:ascii="Times New Roman" w:hAnsi="Times New Roman" w:cs="Times New Roman"/>
        </w:rPr>
        <w:t>objašnjeno je u nastavku.</w:t>
      </w:r>
    </w:p>
    <w:p w14:paraId="4E3A97FD" w14:textId="764C523C" w:rsidR="0019052E" w:rsidRPr="00284FF4" w:rsidRDefault="00D11D51" w:rsidP="00005817">
      <w:pPr>
        <w:spacing w:after="0"/>
        <w:jc w:val="both"/>
        <w:rPr>
          <w:rFonts w:ascii="Times New Roman" w:hAnsi="Times New Roman" w:cs="Times New Roman"/>
          <w:i/>
        </w:rPr>
      </w:pPr>
      <w:r w:rsidRPr="00284FF4">
        <w:rPr>
          <w:rFonts w:ascii="Times New Roman" w:hAnsi="Times New Roman" w:cs="Times New Roman"/>
          <w:b/>
        </w:rPr>
        <w:t xml:space="preserve">Pomoći </w:t>
      </w:r>
      <w:r w:rsidR="001007BC" w:rsidRPr="00284FF4">
        <w:rPr>
          <w:rFonts w:ascii="Times New Roman" w:hAnsi="Times New Roman" w:cs="Times New Roman"/>
          <w:b/>
        </w:rPr>
        <w:t xml:space="preserve">iz inozemstva i od subjekata unutar općeg proračuna </w:t>
      </w:r>
      <w:r w:rsidR="00BF4A65" w:rsidRPr="00284FF4">
        <w:rPr>
          <w:rFonts w:ascii="Times New Roman" w:hAnsi="Times New Roman" w:cs="Times New Roman"/>
          <w:b/>
        </w:rPr>
        <w:t>(</w:t>
      </w:r>
      <w:r w:rsidR="00F74D52" w:rsidRPr="00284FF4">
        <w:rPr>
          <w:rFonts w:ascii="Times New Roman" w:hAnsi="Times New Roman" w:cs="Times New Roman"/>
          <w:b/>
        </w:rPr>
        <w:t>šifra</w:t>
      </w:r>
      <w:r w:rsidR="001007BC" w:rsidRPr="00284FF4">
        <w:rPr>
          <w:rFonts w:ascii="Times New Roman" w:hAnsi="Times New Roman" w:cs="Times New Roman"/>
          <w:b/>
        </w:rPr>
        <w:t xml:space="preserve"> 63</w:t>
      </w:r>
      <w:r w:rsidR="00BF4A65" w:rsidRPr="00284FF4">
        <w:rPr>
          <w:rFonts w:ascii="Times New Roman" w:hAnsi="Times New Roman" w:cs="Times New Roman"/>
          <w:b/>
        </w:rPr>
        <w:t>)</w:t>
      </w:r>
      <w:r w:rsidRPr="00284FF4">
        <w:rPr>
          <w:rFonts w:ascii="Times New Roman" w:hAnsi="Times New Roman" w:cs="Times New Roman"/>
          <w:b/>
        </w:rPr>
        <w:t xml:space="preserve"> – </w:t>
      </w:r>
      <w:r w:rsidR="002C44A4" w:rsidRPr="00284FF4">
        <w:rPr>
          <w:rFonts w:ascii="Times New Roman" w:hAnsi="Times New Roman" w:cs="Times New Roman"/>
        </w:rPr>
        <w:t>za razdoblje 01.01.202</w:t>
      </w:r>
      <w:r w:rsidR="00F101C2" w:rsidRPr="00284FF4">
        <w:rPr>
          <w:rFonts w:ascii="Times New Roman" w:hAnsi="Times New Roman" w:cs="Times New Roman"/>
        </w:rPr>
        <w:t>5</w:t>
      </w:r>
      <w:r w:rsidR="00357C6A" w:rsidRPr="00284FF4">
        <w:rPr>
          <w:rFonts w:ascii="Times New Roman" w:hAnsi="Times New Roman" w:cs="Times New Roman"/>
        </w:rPr>
        <w:t xml:space="preserve">. - </w:t>
      </w:r>
      <w:r w:rsidR="00F101C2" w:rsidRPr="00284FF4">
        <w:rPr>
          <w:rFonts w:ascii="Times New Roman" w:hAnsi="Times New Roman" w:cs="Times New Roman"/>
        </w:rPr>
        <w:t>3</w:t>
      </w:r>
      <w:r w:rsidR="00F549E0" w:rsidRPr="00284FF4">
        <w:rPr>
          <w:rFonts w:ascii="Times New Roman" w:hAnsi="Times New Roman" w:cs="Times New Roman"/>
        </w:rPr>
        <w:t>0</w:t>
      </w:r>
      <w:r w:rsidR="00F101C2" w:rsidRPr="00284FF4">
        <w:rPr>
          <w:rFonts w:ascii="Times New Roman" w:hAnsi="Times New Roman" w:cs="Times New Roman"/>
        </w:rPr>
        <w:t>.0</w:t>
      </w:r>
      <w:r w:rsidR="00F549E0" w:rsidRPr="00284FF4">
        <w:rPr>
          <w:rFonts w:ascii="Times New Roman" w:hAnsi="Times New Roman" w:cs="Times New Roman"/>
        </w:rPr>
        <w:t>6</w:t>
      </w:r>
      <w:r w:rsidR="002C44A4" w:rsidRPr="00284FF4">
        <w:rPr>
          <w:rFonts w:ascii="Times New Roman" w:hAnsi="Times New Roman" w:cs="Times New Roman"/>
        </w:rPr>
        <w:t>.20</w:t>
      </w:r>
      <w:r w:rsidR="004C0871" w:rsidRPr="00284FF4">
        <w:rPr>
          <w:rFonts w:ascii="Times New Roman" w:hAnsi="Times New Roman" w:cs="Times New Roman"/>
        </w:rPr>
        <w:t>2</w:t>
      </w:r>
      <w:r w:rsidR="00F101C2" w:rsidRPr="00284FF4">
        <w:rPr>
          <w:rFonts w:ascii="Times New Roman" w:hAnsi="Times New Roman" w:cs="Times New Roman"/>
        </w:rPr>
        <w:t>5</w:t>
      </w:r>
      <w:r w:rsidR="004C0871" w:rsidRPr="00284FF4">
        <w:rPr>
          <w:rFonts w:ascii="Times New Roman" w:hAnsi="Times New Roman" w:cs="Times New Roman"/>
        </w:rPr>
        <w:t>.</w:t>
      </w:r>
      <w:r w:rsidR="00295A49" w:rsidRPr="00284FF4">
        <w:rPr>
          <w:rFonts w:ascii="Times New Roman" w:hAnsi="Times New Roman" w:cs="Times New Roman"/>
        </w:rPr>
        <w:t xml:space="preserve"> pomoći</w:t>
      </w:r>
      <w:r w:rsidR="00357C6A" w:rsidRPr="00284FF4">
        <w:rPr>
          <w:rFonts w:ascii="Times New Roman" w:hAnsi="Times New Roman" w:cs="Times New Roman"/>
        </w:rPr>
        <w:t xml:space="preserve"> iznose </w:t>
      </w:r>
      <w:r w:rsidR="00F549E0" w:rsidRPr="00284FF4">
        <w:rPr>
          <w:rFonts w:ascii="Times New Roman" w:hAnsi="Times New Roman" w:cs="Times New Roman"/>
        </w:rPr>
        <w:t>401.240,97</w:t>
      </w:r>
      <w:r w:rsidR="005302E2" w:rsidRPr="00284FF4">
        <w:rPr>
          <w:rFonts w:ascii="Times New Roman" w:hAnsi="Times New Roman" w:cs="Times New Roman"/>
        </w:rPr>
        <w:t xml:space="preserve"> </w:t>
      </w:r>
      <w:r w:rsidR="002C44A4" w:rsidRPr="00284FF4">
        <w:rPr>
          <w:rFonts w:ascii="Times New Roman" w:hAnsi="Times New Roman" w:cs="Times New Roman"/>
        </w:rPr>
        <w:t>eura dok su za isto razdoblje 202</w:t>
      </w:r>
      <w:r w:rsidR="00F101C2" w:rsidRPr="00284FF4">
        <w:rPr>
          <w:rFonts w:ascii="Times New Roman" w:hAnsi="Times New Roman" w:cs="Times New Roman"/>
        </w:rPr>
        <w:t>4</w:t>
      </w:r>
      <w:r w:rsidR="00357C6A" w:rsidRPr="00284FF4">
        <w:rPr>
          <w:rFonts w:ascii="Times New Roman" w:hAnsi="Times New Roman" w:cs="Times New Roman"/>
        </w:rPr>
        <w:t>.</w:t>
      </w:r>
      <w:r w:rsidR="00295A49" w:rsidRPr="00284FF4">
        <w:rPr>
          <w:rFonts w:ascii="Times New Roman" w:hAnsi="Times New Roman" w:cs="Times New Roman"/>
        </w:rPr>
        <w:t xml:space="preserve"> godine iznosile</w:t>
      </w:r>
      <w:r w:rsidR="00357C6A" w:rsidRPr="00284FF4">
        <w:rPr>
          <w:rFonts w:ascii="Times New Roman" w:hAnsi="Times New Roman" w:cs="Times New Roman"/>
        </w:rPr>
        <w:t xml:space="preserve"> </w:t>
      </w:r>
      <w:r w:rsidR="00F549E0" w:rsidRPr="00284FF4">
        <w:rPr>
          <w:rFonts w:ascii="Times New Roman" w:hAnsi="Times New Roman" w:cs="Times New Roman"/>
        </w:rPr>
        <w:t xml:space="preserve">31.430,72 </w:t>
      </w:r>
      <w:r w:rsidR="002C44A4" w:rsidRPr="00284FF4">
        <w:rPr>
          <w:rFonts w:ascii="Times New Roman" w:hAnsi="Times New Roman" w:cs="Times New Roman"/>
        </w:rPr>
        <w:t>eura</w:t>
      </w:r>
      <w:r w:rsidR="00357C6A" w:rsidRPr="00284FF4">
        <w:rPr>
          <w:rFonts w:ascii="Times New Roman" w:hAnsi="Times New Roman" w:cs="Times New Roman"/>
        </w:rPr>
        <w:t>.</w:t>
      </w:r>
      <w:r w:rsidR="00295A49" w:rsidRPr="00284FF4">
        <w:rPr>
          <w:rFonts w:ascii="Times New Roman" w:hAnsi="Times New Roman" w:cs="Times New Roman"/>
        </w:rPr>
        <w:t xml:space="preserve"> </w:t>
      </w:r>
      <w:r w:rsidR="00053B86" w:rsidRPr="00284FF4">
        <w:rPr>
          <w:rFonts w:ascii="Times New Roman" w:hAnsi="Times New Roman" w:cs="Times New Roman"/>
        </w:rPr>
        <w:t xml:space="preserve">Sastoje se od </w:t>
      </w:r>
      <w:r w:rsidR="00053B86" w:rsidRPr="00284FF4">
        <w:rPr>
          <w:rFonts w:ascii="Times New Roman" w:hAnsi="Times New Roman" w:cs="Times New Roman"/>
          <w:i/>
        </w:rPr>
        <w:t>Pomoći</w:t>
      </w:r>
      <w:r w:rsidR="002C44A4" w:rsidRPr="00284FF4">
        <w:rPr>
          <w:rFonts w:ascii="Times New Roman" w:hAnsi="Times New Roman" w:cs="Times New Roman"/>
          <w:i/>
        </w:rPr>
        <w:t xml:space="preserve"> od izvanproračunskih korisnika,</w:t>
      </w:r>
      <w:r w:rsidR="00053B86" w:rsidRPr="00284FF4">
        <w:rPr>
          <w:rFonts w:ascii="Times New Roman" w:hAnsi="Times New Roman" w:cs="Times New Roman"/>
          <w:i/>
        </w:rPr>
        <w:t xml:space="preserve"> Pomoći proračunskim korisnicima iz proračuna koji im ni</w:t>
      </w:r>
      <w:r w:rsidR="006341AE" w:rsidRPr="00284FF4">
        <w:rPr>
          <w:rFonts w:ascii="Times New Roman" w:hAnsi="Times New Roman" w:cs="Times New Roman"/>
          <w:i/>
        </w:rPr>
        <w:t xml:space="preserve">je nadležan i </w:t>
      </w:r>
      <w:r w:rsidR="006E52D1" w:rsidRPr="00284FF4">
        <w:rPr>
          <w:rFonts w:ascii="Times New Roman" w:hAnsi="Times New Roman" w:cs="Times New Roman"/>
          <w:i/>
        </w:rPr>
        <w:t>Pomoći temeljem prijenosa EU sredstava</w:t>
      </w:r>
      <w:r w:rsidR="002C44A4" w:rsidRPr="00284FF4">
        <w:rPr>
          <w:rFonts w:ascii="Times New Roman" w:hAnsi="Times New Roman" w:cs="Times New Roman"/>
          <w:i/>
        </w:rPr>
        <w:t>.</w:t>
      </w:r>
    </w:p>
    <w:p w14:paraId="468C3535" w14:textId="2EAB11A1" w:rsidR="00E72860" w:rsidRPr="00284FF4" w:rsidRDefault="00B90BAE" w:rsidP="00E72860">
      <w:pPr>
        <w:jc w:val="both"/>
        <w:rPr>
          <w:rFonts w:ascii="Times New Roman" w:hAnsi="Times New Roman" w:cs="Times New Roman"/>
        </w:rPr>
      </w:pPr>
      <w:r w:rsidRPr="00284FF4">
        <w:rPr>
          <w:rFonts w:ascii="Times New Roman" w:hAnsi="Times New Roman" w:cs="Times New Roman"/>
          <w:b/>
          <w:i/>
        </w:rPr>
        <w:t>Pomoći od izvanproračunskih korisnika (šifra 634)</w:t>
      </w:r>
      <w:r w:rsidRPr="00284FF4">
        <w:rPr>
          <w:rFonts w:ascii="Times New Roman" w:hAnsi="Times New Roman" w:cs="Times New Roman"/>
        </w:rPr>
        <w:t xml:space="preserve"> </w:t>
      </w:r>
      <w:r w:rsidR="003D6787" w:rsidRPr="00284FF4">
        <w:rPr>
          <w:rFonts w:ascii="Times New Roman" w:hAnsi="Times New Roman" w:cs="Times New Roman"/>
        </w:rPr>
        <w:t xml:space="preserve">- </w:t>
      </w:r>
      <w:r w:rsidR="00086E30" w:rsidRPr="00284FF4">
        <w:rPr>
          <w:rFonts w:ascii="Times New Roman" w:hAnsi="Times New Roman" w:cs="Times New Roman"/>
        </w:rPr>
        <w:t>u 2025</w:t>
      </w:r>
      <w:r w:rsidR="0019052E" w:rsidRPr="00284FF4">
        <w:rPr>
          <w:rFonts w:ascii="Times New Roman" w:hAnsi="Times New Roman" w:cs="Times New Roman"/>
        </w:rPr>
        <w:t>.</w:t>
      </w:r>
      <w:r w:rsidR="00086E30" w:rsidRPr="00284FF4">
        <w:rPr>
          <w:rFonts w:ascii="Times New Roman" w:hAnsi="Times New Roman" w:cs="Times New Roman"/>
        </w:rPr>
        <w:t xml:space="preserve"> </w:t>
      </w:r>
      <w:r w:rsidR="0019052E" w:rsidRPr="00284FF4">
        <w:rPr>
          <w:rFonts w:ascii="Times New Roman" w:hAnsi="Times New Roman" w:cs="Times New Roman"/>
        </w:rPr>
        <w:t xml:space="preserve">godini </w:t>
      </w:r>
      <w:r w:rsidR="00086E30" w:rsidRPr="00284FF4">
        <w:rPr>
          <w:rFonts w:ascii="Times New Roman" w:hAnsi="Times New Roman" w:cs="Times New Roman"/>
        </w:rPr>
        <w:t xml:space="preserve">navedenih pomoći </w:t>
      </w:r>
      <w:r w:rsidR="00141EB0" w:rsidRPr="00284FF4">
        <w:rPr>
          <w:rFonts w:ascii="Times New Roman" w:hAnsi="Times New Roman" w:cs="Times New Roman"/>
        </w:rPr>
        <w:t xml:space="preserve">nema </w:t>
      </w:r>
      <w:r w:rsidR="00086E30" w:rsidRPr="00284FF4">
        <w:rPr>
          <w:rFonts w:ascii="Times New Roman" w:hAnsi="Times New Roman" w:cs="Times New Roman"/>
        </w:rPr>
        <w:t>dok su u 2024. godini iznosile 6.316,43 eura.</w:t>
      </w:r>
      <w:r w:rsidRPr="00284FF4">
        <w:rPr>
          <w:rFonts w:ascii="Times New Roman" w:hAnsi="Times New Roman" w:cs="Times New Roman"/>
        </w:rPr>
        <w:t xml:space="preserve"> </w:t>
      </w:r>
      <w:r w:rsidR="00086E30" w:rsidRPr="00284FF4">
        <w:rPr>
          <w:rFonts w:ascii="Times New Roman" w:hAnsi="Times New Roman" w:cs="Times New Roman"/>
        </w:rPr>
        <w:t>Obuhvaćale su Posebnu nagradu radnicima za Covid-19 uplaćenu od strane HZ</w:t>
      </w:r>
      <w:r w:rsidR="00E72860" w:rsidRPr="00284FF4">
        <w:rPr>
          <w:rFonts w:ascii="Times New Roman" w:hAnsi="Times New Roman" w:cs="Times New Roman"/>
        </w:rPr>
        <w:t>ZO–a u iznosu 46,82</w:t>
      </w:r>
      <w:r w:rsidR="00141EB0" w:rsidRPr="00284FF4">
        <w:rPr>
          <w:rFonts w:ascii="Times New Roman" w:hAnsi="Times New Roman" w:cs="Times New Roman"/>
        </w:rPr>
        <w:t xml:space="preserve"> eura, te uplatu</w:t>
      </w:r>
      <w:r w:rsidR="00086E30" w:rsidRPr="00284FF4">
        <w:rPr>
          <w:rFonts w:ascii="Times New Roman" w:hAnsi="Times New Roman" w:cs="Times New Roman"/>
        </w:rPr>
        <w:t xml:space="preserve"> Crvenog križa za provedbu projekta Volonter penzioner u iznosu 6.269</w:t>
      </w:r>
      <w:r w:rsidR="00E72860" w:rsidRPr="00284FF4">
        <w:rPr>
          <w:rFonts w:ascii="Times New Roman" w:hAnsi="Times New Roman" w:cs="Times New Roman"/>
        </w:rPr>
        <w:t>,61</w:t>
      </w:r>
      <w:r w:rsidR="00086E30" w:rsidRPr="00284FF4">
        <w:rPr>
          <w:rFonts w:ascii="Times New Roman" w:hAnsi="Times New Roman" w:cs="Times New Roman"/>
        </w:rPr>
        <w:t xml:space="preserve"> eura. Uplata se odnosila na razdoblje provedbe od 19.4.2023. do 19.10.2023. godine, a to je ujedno i posljednja uplata obzirom da je projekt završio s 19.10.2023. godine.</w:t>
      </w:r>
    </w:p>
    <w:p w14:paraId="0634EA72" w14:textId="07DC1DF7" w:rsidR="00E72860" w:rsidRPr="002C2D52" w:rsidRDefault="006341AE" w:rsidP="00E72860">
      <w:pPr>
        <w:jc w:val="both"/>
        <w:rPr>
          <w:rFonts w:ascii="Times New Roman" w:hAnsi="Times New Roman" w:cs="Times New Roman"/>
          <w:u w:val="single"/>
        </w:rPr>
      </w:pPr>
      <w:r w:rsidRPr="00284FF4">
        <w:rPr>
          <w:rFonts w:ascii="Times New Roman" w:hAnsi="Times New Roman" w:cs="Times New Roman"/>
          <w:b/>
          <w:i/>
        </w:rPr>
        <w:t>Pomoći proračunskim korisnicima iz proračuna koji im nije nadležan (šifra 636)</w:t>
      </w:r>
      <w:r w:rsidR="003D6787" w:rsidRPr="00284FF4">
        <w:rPr>
          <w:rFonts w:ascii="Times New Roman" w:hAnsi="Times New Roman" w:cs="Times New Roman"/>
          <w:b/>
          <w:i/>
        </w:rPr>
        <w:t xml:space="preserve"> </w:t>
      </w:r>
      <w:r w:rsidR="003D6787" w:rsidRPr="00284FF4">
        <w:rPr>
          <w:rFonts w:ascii="Times New Roman" w:hAnsi="Times New Roman" w:cs="Times New Roman"/>
        </w:rPr>
        <w:t>-</w:t>
      </w:r>
      <w:r w:rsidRPr="00284FF4">
        <w:rPr>
          <w:rFonts w:ascii="Times New Roman" w:hAnsi="Times New Roman" w:cs="Times New Roman"/>
          <w:b/>
          <w:i/>
        </w:rPr>
        <w:t xml:space="preserve"> </w:t>
      </w:r>
      <w:r w:rsidRPr="00284FF4">
        <w:rPr>
          <w:rFonts w:ascii="Times New Roman" w:hAnsi="Times New Roman" w:cs="Times New Roman"/>
          <w:i/>
        </w:rPr>
        <w:t xml:space="preserve"> </w:t>
      </w:r>
      <w:r w:rsidR="00E72860" w:rsidRPr="00284FF4">
        <w:rPr>
          <w:rFonts w:ascii="Times New Roman" w:hAnsi="Times New Roman" w:cs="Times New Roman"/>
        </w:rPr>
        <w:t>u 2025</w:t>
      </w:r>
      <w:r w:rsidRPr="00284FF4">
        <w:rPr>
          <w:rFonts w:ascii="Times New Roman" w:hAnsi="Times New Roman" w:cs="Times New Roman"/>
        </w:rPr>
        <w:t>. godini iznose</w:t>
      </w:r>
      <w:r w:rsidR="00E72860" w:rsidRPr="00284FF4">
        <w:rPr>
          <w:rFonts w:ascii="Times New Roman" w:hAnsi="Times New Roman" w:cs="Times New Roman"/>
        </w:rPr>
        <w:t xml:space="preserve"> </w:t>
      </w:r>
      <w:r w:rsidR="00EE7391" w:rsidRPr="00284FF4">
        <w:rPr>
          <w:rFonts w:ascii="Times New Roman" w:hAnsi="Times New Roman" w:cs="Times New Roman"/>
        </w:rPr>
        <w:t>362.123,19</w:t>
      </w:r>
      <w:r w:rsidRPr="00284FF4">
        <w:rPr>
          <w:rFonts w:ascii="Times New Roman" w:hAnsi="Times New Roman" w:cs="Times New Roman"/>
        </w:rPr>
        <w:t xml:space="preserve"> eur</w:t>
      </w:r>
      <w:r w:rsidR="00BC1CB6" w:rsidRPr="00284FF4">
        <w:rPr>
          <w:rFonts w:ascii="Times New Roman" w:hAnsi="Times New Roman" w:cs="Times New Roman"/>
        </w:rPr>
        <w:t>a dok ih u izvještajnom razdoblju za 2024. godinu nema.</w:t>
      </w:r>
      <w:r w:rsidR="00E72860" w:rsidRPr="00284FF4">
        <w:rPr>
          <w:rFonts w:ascii="Times New Roman" w:hAnsi="Times New Roman" w:cs="Times New Roman"/>
        </w:rPr>
        <w:t xml:space="preserve"> Odnose se na </w:t>
      </w:r>
      <w:r w:rsidR="00A653A9" w:rsidRPr="00284FF4">
        <w:rPr>
          <w:rFonts w:ascii="Times New Roman" w:hAnsi="Times New Roman" w:cs="Times New Roman"/>
        </w:rPr>
        <w:t xml:space="preserve">zaprimljena </w:t>
      </w:r>
      <w:r w:rsidR="00E72860" w:rsidRPr="00284FF4">
        <w:rPr>
          <w:rFonts w:ascii="Times New Roman" w:hAnsi="Times New Roman" w:cs="Times New Roman"/>
        </w:rPr>
        <w:t>cjepiva</w:t>
      </w:r>
      <w:r w:rsidR="00EE7391" w:rsidRPr="00284FF4">
        <w:rPr>
          <w:rFonts w:ascii="Times New Roman" w:hAnsi="Times New Roman" w:cs="Times New Roman"/>
        </w:rPr>
        <w:t xml:space="preserve"> u 2025. godini</w:t>
      </w:r>
      <w:r w:rsidR="00A653A9" w:rsidRPr="00284FF4">
        <w:rPr>
          <w:rFonts w:ascii="Times New Roman" w:hAnsi="Times New Roman" w:cs="Times New Roman"/>
        </w:rPr>
        <w:t xml:space="preserve"> za obvezno cijepljenje te na cjepiva namijenjena za posebne skupine stanovništva i pojedince pod povećanim rizikom, a distribuirana od strane</w:t>
      </w:r>
      <w:r w:rsidR="003924CA" w:rsidRPr="00284FF4">
        <w:rPr>
          <w:rFonts w:ascii="Times New Roman" w:hAnsi="Times New Roman" w:cs="Times New Roman"/>
        </w:rPr>
        <w:t xml:space="preserve"> </w:t>
      </w:r>
      <w:r w:rsidR="00A653A9" w:rsidRPr="00284FF4">
        <w:rPr>
          <w:rFonts w:ascii="Times New Roman" w:hAnsi="Times New Roman" w:cs="Times New Roman"/>
        </w:rPr>
        <w:t>Hrvatskog zavoda za javno zdravstvo. K</w:t>
      </w:r>
      <w:r w:rsidR="00E72860" w:rsidRPr="00284FF4">
        <w:rPr>
          <w:rFonts w:ascii="Times New Roman" w:hAnsi="Times New Roman" w:cs="Times New Roman"/>
        </w:rPr>
        <w:t>nj</w:t>
      </w:r>
      <w:r w:rsidR="00A653A9" w:rsidRPr="00284FF4">
        <w:rPr>
          <w:rFonts w:ascii="Times New Roman" w:hAnsi="Times New Roman" w:cs="Times New Roman"/>
        </w:rPr>
        <w:t xml:space="preserve">ižena su sukladno </w:t>
      </w:r>
      <w:r w:rsidR="00A653A9" w:rsidRPr="002C2D52">
        <w:rPr>
          <w:rFonts w:ascii="Times New Roman" w:hAnsi="Times New Roman" w:cs="Times New Roman"/>
          <w:u w:val="single"/>
        </w:rPr>
        <w:t>U</w:t>
      </w:r>
      <w:r w:rsidR="00E72860" w:rsidRPr="002C2D52">
        <w:rPr>
          <w:rFonts w:ascii="Times New Roman" w:hAnsi="Times New Roman" w:cs="Times New Roman"/>
          <w:u w:val="single"/>
        </w:rPr>
        <w:t xml:space="preserve">puti o provođenju knjigovodstvenih evidencija nabave i distribucije </w:t>
      </w:r>
      <w:r w:rsidR="00A653A9" w:rsidRPr="002C2D52">
        <w:rPr>
          <w:rFonts w:ascii="Times New Roman" w:hAnsi="Times New Roman" w:cs="Times New Roman"/>
          <w:u w:val="single"/>
        </w:rPr>
        <w:t>cjepiva kod Hrvatskog zavoda za javno zdravstvo, Hrvatskog zavoda za zdravstveno osiguranje i županijskih zavoda za javno zdravstvo izdanoj od strane Ministarstva financija</w:t>
      </w:r>
      <w:r w:rsidR="00DF6415" w:rsidRPr="002C2D52">
        <w:rPr>
          <w:rFonts w:ascii="Times New Roman" w:hAnsi="Times New Roman" w:cs="Times New Roman"/>
          <w:u w:val="single"/>
        </w:rPr>
        <w:t xml:space="preserve"> 05. studenog 2024</w:t>
      </w:r>
      <w:r w:rsidR="00A653A9" w:rsidRPr="002C2D52">
        <w:rPr>
          <w:rFonts w:ascii="Times New Roman" w:hAnsi="Times New Roman" w:cs="Times New Roman"/>
          <w:u w:val="single"/>
        </w:rPr>
        <w:t>.</w:t>
      </w:r>
      <w:r w:rsidR="00DF6415" w:rsidRPr="002C2D52">
        <w:rPr>
          <w:rFonts w:ascii="Times New Roman" w:hAnsi="Times New Roman" w:cs="Times New Roman"/>
          <w:u w:val="single"/>
        </w:rPr>
        <w:t xml:space="preserve"> godine.</w:t>
      </w:r>
      <w:r w:rsidR="00A653A9" w:rsidRPr="002C2D52">
        <w:rPr>
          <w:rFonts w:ascii="Times New Roman" w:hAnsi="Times New Roman" w:cs="Times New Roman"/>
          <w:u w:val="single"/>
        </w:rPr>
        <w:t xml:space="preserve"> </w:t>
      </w:r>
    </w:p>
    <w:p w14:paraId="537E0672" w14:textId="56181DA4" w:rsidR="00E37343" w:rsidRPr="00284FF4" w:rsidRDefault="00556316" w:rsidP="00D16669">
      <w:pPr>
        <w:spacing w:after="0"/>
        <w:jc w:val="both"/>
        <w:rPr>
          <w:rFonts w:ascii="Times New Roman" w:hAnsi="Times New Roman" w:cs="Times New Roman"/>
        </w:rPr>
      </w:pPr>
      <w:r w:rsidRPr="00284FF4">
        <w:rPr>
          <w:rFonts w:ascii="Times New Roman" w:hAnsi="Times New Roman" w:cs="Times New Roman"/>
          <w:b/>
          <w:i/>
        </w:rPr>
        <w:t xml:space="preserve">Pomoći temeljem prijenosa EU sredstava (šifra 638) </w:t>
      </w:r>
      <w:r w:rsidRPr="00284FF4">
        <w:rPr>
          <w:rFonts w:ascii="Times New Roman" w:hAnsi="Times New Roman" w:cs="Times New Roman"/>
        </w:rPr>
        <w:t>-</w:t>
      </w:r>
      <w:r w:rsidRPr="00284FF4">
        <w:t xml:space="preserve"> </w:t>
      </w:r>
      <w:r w:rsidRPr="00284FF4">
        <w:rPr>
          <w:rFonts w:ascii="Times New Roman" w:hAnsi="Times New Roman" w:cs="Times New Roman"/>
        </w:rPr>
        <w:t>u 202</w:t>
      </w:r>
      <w:r w:rsidR="00A653A9" w:rsidRPr="00284FF4">
        <w:rPr>
          <w:rFonts w:ascii="Times New Roman" w:hAnsi="Times New Roman" w:cs="Times New Roman"/>
        </w:rPr>
        <w:t>5</w:t>
      </w:r>
      <w:r w:rsidRPr="00284FF4">
        <w:rPr>
          <w:rFonts w:ascii="Times New Roman" w:hAnsi="Times New Roman" w:cs="Times New Roman"/>
        </w:rPr>
        <w:t xml:space="preserve">. godini iznose </w:t>
      </w:r>
      <w:r w:rsidR="00EE7391" w:rsidRPr="00284FF4">
        <w:rPr>
          <w:rFonts w:ascii="Times New Roman" w:hAnsi="Times New Roman" w:cs="Times New Roman"/>
        </w:rPr>
        <w:t>39.117,78</w:t>
      </w:r>
      <w:r w:rsidR="00D16669" w:rsidRPr="00284FF4">
        <w:rPr>
          <w:rFonts w:ascii="Times New Roman" w:hAnsi="Times New Roman" w:cs="Times New Roman"/>
        </w:rPr>
        <w:t xml:space="preserve"> </w:t>
      </w:r>
      <w:r w:rsidRPr="00284FF4">
        <w:rPr>
          <w:rFonts w:ascii="Times New Roman" w:hAnsi="Times New Roman" w:cs="Times New Roman"/>
        </w:rPr>
        <w:t>eura, a odnose se na uplate Hrvatskog zavoda za zapošljavanje, Ureda za financiranje i ugovaranje projekata EU za troškove specijalizac</w:t>
      </w:r>
      <w:r w:rsidR="00941D1F" w:rsidRPr="00284FF4">
        <w:rPr>
          <w:rFonts w:ascii="Times New Roman" w:hAnsi="Times New Roman" w:cs="Times New Roman"/>
        </w:rPr>
        <w:t>ije dva specijalizanta – dr. Č.</w:t>
      </w:r>
      <w:r w:rsidRPr="00284FF4">
        <w:rPr>
          <w:rFonts w:ascii="Times New Roman" w:hAnsi="Times New Roman" w:cs="Times New Roman"/>
        </w:rPr>
        <w:t xml:space="preserve"> T</w:t>
      </w:r>
      <w:r w:rsidR="00941D1F" w:rsidRPr="00284FF4">
        <w:rPr>
          <w:rFonts w:ascii="Times New Roman" w:hAnsi="Times New Roman" w:cs="Times New Roman"/>
        </w:rPr>
        <w:t>.</w:t>
      </w:r>
      <w:r w:rsidRPr="00284FF4">
        <w:rPr>
          <w:rFonts w:ascii="Times New Roman" w:hAnsi="Times New Roman" w:cs="Times New Roman"/>
        </w:rPr>
        <w:t xml:space="preserve"> za specijalizaciju iz epidem</w:t>
      </w:r>
      <w:r w:rsidR="00267CD7" w:rsidRPr="00284FF4">
        <w:rPr>
          <w:rFonts w:ascii="Times New Roman" w:hAnsi="Times New Roman" w:cs="Times New Roman"/>
        </w:rPr>
        <w:t>iologije, te dr. D</w:t>
      </w:r>
      <w:r w:rsidR="00941D1F" w:rsidRPr="00284FF4">
        <w:rPr>
          <w:rFonts w:ascii="Times New Roman" w:hAnsi="Times New Roman" w:cs="Times New Roman"/>
        </w:rPr>
        <w:t>.</w:t>
      </w:r>
      <w:r w:rsidR="00267CD7" w:rsidRPr="00284FF4">
        <w:rPr>
          <w:rFonts w:ascii="Times New Roman" w:hAnsi="Times New Roman" w:cs="Times New Roman"/>
        </w:rPr>
        <w:t xml:space="preserve"> T</w:t>
      </w:r>
      <w:r w:rsidR="00941D1F" w:rsidRPr="00284FF4">
        <w:rPr>
          <w:rFonts w:ascii="Times New Roman" w:hAnsi="Times New Roman" w:cs="Times New Roman"/>
        </w:rPr>
        <w:t>.</w:t>
      </w:r>
      <w:r w:rsidRPr="00284FF4">
        <w:rPr>
          <w:rFonts w:ascii="Times New Roman" w:hAnsi="Times New Roman" w:cs="Times New Roman"/>
        </w:rPr>
        <w:t xml:space="preserve"> za specijaliza</w:t>
      </w:r>
      <w:r w:rsidR="00D16669" w:rsidRPr="00284FF4">
        <w:rPr>
          <w:rFonts w:ascii="Times New Roman" w:hAnsi="Times New Roman" w:cs="Times New Roman"/>
        </w:rPr>
        <w:t>ciju iz kliničke mikrobiolog</w:t>
      </w:r>
      <w:r w:rsidR="00A653A9" w:rsidRPr="00284FF4">
        <w:rPr>
          <w:rFonts w:ascii="Times New Roman" w:hAnsi="Times New Roman" w:cs="Times New Roman"/>
        </w:rPr>
        <w:t xml:space="preserve">ije. U </w:t>
      </w:r>
      <w:r w:rsidR="00D16669" w:rsidRPr="00284FF4">
        <w:rPr>
          <w:rFonts w:ascii="Times New Roman" w:hAnsi="Times New Roman" w:cs="Times New Roman"/>
        </w:rPr>
        <w:t>202</w:t>
      </w:r>
      <w:r w:rsidR="00A653A9" w:rsidRPr="00284FF4">
        <w:rPr>
          <w:rFonts w:ascii="Times New Roman" w:hAnsi="Times New Roman" w:cs="Times New Roman"/>
        </w:rPr>
        <w:t>4</w:t>
      </w:r>
      <w:r w:rsidR="00D16669" w:rsidRPr="00284FF4">
        <w:rPr>
          <w:rFonts w:ascii="Times New Roman" w:hAnsi="Times New Roman" w:cs="Times New Roman"/>
        </w:rPr>
        <w:t>. godini troškovi specijal</w:t>
      </w:r>
      <w:r w:rsidR="00267CD7" w:rsidRPr="00284FF4">
        <w:rPr>
          <w:rFonts w:ascii="Times New Roman" w:hAnsi="Times New Roman" w:cs="Times New Roman"/>
        </w:rPr>
        <w:t xml:space="preserve">izacije </w:t>
      </w:r>
      <w:r w:rsidR="00DB2E3B" w:rsidRPr="00284FF4">
        <w:rPr>
          <w:rFonts w:ascii="Times New Roman" w:hAnsi="Times New Roman" w:cs="Times New Roman"/>
        </w:rPr>
        <w:t>navedenih</w:t>
      </w:r>
      <w:r w:rsidR="00267CD7" w:rsidRPr="00284FF4">
        <w:rPr>
          <w:rFonts w:ascii="Times New Roman" w:hAnsi="Times New Roman" w:cs="Times New Roman"/>
        </w:rPr>
        <w:t xml:space="preserve"> specijalizanta </w:t>
      </w:r>
      <w:r w:rsidR="00D16669" w:rsidRPr="00284FF4">
        <w:rPr>
          <w:rFonts w:ascii="Times New Roman" w:hAnsi="Times New Roman" w:cs="Times New Roman"/>
        </w:rPr>
        <w:t>iznosili</w:t>
      </w:r>
      <w:r w:rsidR="00267CD7" w:rsidRPr="00284FF4">
        <w:rPr>
          <w:rFonts w:ascii="Times New Roman" w:hAnsi="Times New Roman" w:cs="Times New Roman"/>
        </w:rPr>
        <w:t xml:space="preserve"> su </w:t>
      </w:r>
      <w:r w:rsidR="00EE7391" w:rsidRPr="00284FF4">
        <w:rPr>
          <w:rFonts w:ascii="Times New Roman" w:hAnsi="Times New Roman" w:cs="Times New Roman"/>
        </w:rPr>
        <w:t>25</w:t>
      </w:r>
      <w:r w:rsidR="00A653A9" w:rsidRPr="00284FF4">
        <w:rPr>
          <w:rFonts w:ascii="Times New Roman" w:hAnsi="Times New Roman" w:cs="Times New Roman"/>
        </w:rPr>
        <w:t>.</w:t>
      </w:r>
      <w:r w:rsidR="00EE7391" w:rsidRPr="00284FF4">
        <w:rPr>
          <w:rFonts w:ascii="Times New Roman" w:hAnsi="Times New Roman" w:cs="Times New Roman"/>
        </w:rPr>
        <w:t>114</w:t>
      </w:r>
      <w:r w:rsidR="00A653A9" w:rsidRPr="00284FF4">
        <w:rPr>
          <w:rFonts w:ascii="Times New Roman" w:hAnsi="Times New Roman" w:cs="Times New Roman"/>
        </w:rPr>
        <w:t>,</w:t>
      </w:r>
      <w:r w:rsidR="00EE7391" w:rsidRPr="00284FF4">
        <w:rPr>
          <w:rFonts w:ascii="Times New Roman" w:hAnsi="Times New Roman" w:cs="Times New Roman"/>
        </w:rPr>
        <w:t>29</w:t>
      </w:r>
      <w:r w:rsidR="00A653A9" w:rsidRPr="00284FF4">
        <w:rPr>
          <w:rFonts w:ascii="Times New Roman" w:hAnsi="Times New Roman" w:cs="Times New Roman"/>
        </w:rPr>
        <w:t xml:space="preserve"> eu</w:t>
      </w:r>
      <w:r w:rsidR="00D16669" w:rsidRPr="00284FF4">
        <w:rPr>
          <w:rFonts w:ascii="Times New Roman" w:hAnsi="Times New Roman" w:cs="Times New Roman"/>
        </w:rPr>
        <w:t>ra.</w:t>
      </w:r>
      <w:r w:rsidR="00A653A9" w:rsidRPr="00284FF4">
        <w:rPr>
          <w:rFonts w:ascii="Times New Roman" w:hAnsi="Times New Roman" w:cs="Times New Roman"/>
        </w:rPr>
        <w:t xml:space="preserve"> </w:t>
      </w:r>
      <w:r w:rsidR="00AC388E" w:rsidRPr="00284FF4">
        <w:rPr>
          <w:rFonts w:ascii="Times New Roman" w:hAnsi="Times New Roman" w:cs="Times New Roman"/>
        </w:rPr>
        <w:t xml:space="preserve">Povećanje za 55,8 % u 2025. godini vezano je uz broj uplata od strane Ministarstva zdravstva (u 2024. godini izvršene su 3 uplate dok su u 2025. godini izvršene 4 uplate) te </w:t>
      </w:r>
      <w:r w:rsidR="00DB2E3B" w:rsidRPr="00284FF4">
        <w:rPr>
          <w:rFonts w:ascii="Times New Roman" w:hAnsi="Times New Roman" w:cs="Times New Roman"/>
        </w:rPr>
        <w:t>povećanja osnovice plaće te primjene Uredbe o nazivima radnih mjesta, uvjetima za raspored i koeficijentima za obračun plaće</w:t>
      </w:r>
      <w:r w:rsidR="00AC388E" w:rsidRPr="00284FF4">
        <w:rPr>
          <w:rFonts w:ascii="Times New Roman" w:hAnsi="Times New Roman" w:cs="Times New Roman"/>
        </w:rPr>
        <w:t xml:space="preserve"> u javnim službama (NN 22/2024).</w:t>
      </w:r>
    </w:p>
    <w:p w14:paraId="0FB97953" w14:textId="77777777" w:rsidR="00E1080F" w:rsidRPr="00284FF4" w:rsidRDefault="00E1080F" w:rsidP="00D16669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655E3BC4" w14:textId="52DE40E5" w:rsidR="00E1080F" w:rsidRPr="00284FF4" w:rsidRDefault="00E1080F" w:rsidP="00E1080F">
      <w:pPr>
        <w:jc w:val="both"/>
        <w:rPr>
          <w:rFonts w:ascii="Times New Roman" w:hAnsi="Times New Roman" w:cs="Times New Roman"/>
        </w:rPr>
      </w:pPr>
      <w:r w:rsidRPr="00284FF4">
        <w:rPr>
          <w:rFonts w:ascii="Times New Roman" w:hAnsi="Times New Roman" w:cs="Times New Roman"/>
          <w:b/>
        </w:rPr>
        <w:t>Prihodi od imovine</w:t>
      </w:r>
      <w:r w:rsidRPr="00284FF4">
        <w:rPr>
          <w:rFonts w:ascii="Times New Roman" w:hAnsi="Times New Roman" w:cs="Times New Roman"/>
        </w:rPr>
        <w:t xml:space="preserve"> </w:t>
      </w:r>
      <w:r w:rsidRPr="00284FF4">
        <w:rPr>
          <w:rFonts w:ascii="Times New Roman" w:hAnsi="Times New Roman" w:cs="Times New Roman"/>
          <w:b/>
        </w:rPr>
        <w:t>(skupina 64)</w:t>
      </w:r>
      <w:r w:rsidRPr="00284FF4">
        <w:rPr>
          <w:rFonts w:ascii="Times New Roman" w:hAnsi="Times New Roman" w:cs="Times New Roman"/>
        </w:rPr>
        <w:t xml:space="preserve"> - u 2025. godini ostvareni su u iznosu od 2,90 eura dok su u 2024. godini iznosili 702,32 eura. Razlika od 699,42 eura rezultat je uplate dividende na dionice u 2024. godini, dok u istom razdoblju </w:t>
      </w:r>
      <w:r w:rsidR="00717084" w:rsidRPr="00284FF4">
        <w:rPr>
          <w:rFonts w:ascii="Times New Roman" w:hAnsi="Times New Roman" w:cs="Times New Roman"/>
        </w:rPr>
        <w:t>2025.</w:t>
      </w:r>
      <w:r w:rsidRPr="00284FF4">
        <w:rPr>
          <w:rFonts w:ascii="Times New Roman" w:hAnsi="Times New Roman" w:cs="Times New Roman"/>
        </w:rPr>
        <w:t xml:space="preserve"> godine upla</w:t>
      </w:r>
      <w:r w:rsidR="004A72CD">
        <w:rPr>
          <w:rFonts w:ascii="Times New Roman" w:hAnsi="Times New Roman" w:cs="Times New Roman"/>
        </w:rPr>
        <w:t>te nije bilo</w:t>
      </w:r>
      <w:r w:rsidRPr="00284FF4">
        <w:rPr>
          <w:rFonts w:ascii="Times New Roman" w:hAnsi="Times New Roman" w:cs="Times New Roman"/>
        </w:rPr>
        <w:t>.</w:t>
      </w:r>
    </w:p>
    <w:p w14:paraId="7D0F4012" w14:textId="610BFBDE" w:rsidR="00E37343" w:rsidRPr="00284FF4" w:rsidRDefault="00905940" w:rsidP="007F0CF8">
      <w:pPr>
        <w:jc w:val="both"/>
        <w:rPr>
          <w:rFonts w:ascii="Times New Roman" w:hAnsi="Times New Roman" w:cs="Times New Roman"/>
        </w:rPr>
      </w:pPr>
      <w:r w:rsidRPr="00284FF4">
        <w:rPr>
          <w:rFonts w:ascii="Times New Roman" w:hAnsi="Times New Roman" w:cs="Times New Roman"/>
          <w:b/>
        </w:rPr>
        <w:t>Prihodi od upravnih i administrativnih pristojbi, pristojbi po posebnim propisima i naknada (šifra 65)</w:t>
      </w:r>
      <w:r w:rsidRPr="00284FF4">
        <w:rPr>
          <w:rFonts w:ascii="Times New Roman" w:hAnsi="Times New Roman" w:cs="Times New Roman"/>
        </w:rPr>
        <w:t xml:space="preserve"> – </w:t>
      </w:r>
      <w:r w:rsidR="00E8563F" w:rsidRPr="00284FF4">
        <w:rPr>
          <w:rFonts w:ascii="Times New Roman" w:hAnsi="Times New Roman" w:cs="Times New Roman"/>
          <w:bCs/>
        </w:rPr>
        <w:t>u 202</w:t>
      </w:r>
      <w:r w:rsidR="00DB2E3B" w:rsidRPr="00284FF4">
        <w:rPr>
          <w:rFonts w:ascii="Times New Roman" w:hAnsi="Times New Roman" w:cs="Times New Roman"/>
          <w:bCs/>
        </w:rPr>
        <w:t>5</w:t>
      </w:r>
      <w:r w:rsidR="00E8563F" w:rsidRPr="00284FF4">
        <w:rPr>
          <w:rFonts w:ascii="Times New Roman" w:hAnsi="Times New Roman" w:cs="Times New Roman"/>
          <w:bCs/>
        </w:rPr>
        <w:t xml:space="preserve">. </w:t>
      </w:r>
      <w:r w:rsidR="00717084" w:rsidRPr="00284FF4">
        <w:rPr>
          <w:rFonts w:ascii="Times New Roman" w:hAnsi="Times New Roman" w:cs="Times New Roman"/>
          <w:bCs/>
        </w:rPr>
        <w:t xml:space="preserve">godini </w:t>
      </w:r>
      <w:r w:rsidR="00E8563F" w:rsidRPr="00284FF4">
        <w:rPr>
          <w:rFonts w:ascii="Times New Roman" w:hAnsi="Times New Roman" w:cs="Times New Roman"/>
          <w:bCs/>
        </w:rPr>
        <w:t xml:space="preserve">zabilježeni su prihodi u iznosu od </w:t>
      </w:r>
      <w:r w:rsidR="00717084" w:rsidRPr="00284FF4">
        <w:rPr>
          <w:rFonts w:ascii="Times New Roman" w:hAnsi="Times New Roman" w:cs="Times New Roman"/>
          <w:bCs/>
        </w:rPr>
        <w:t>86.735,15</w:t>
      </w:r>
      <w:r w:rsidR="00E8563F" w:rsidRPr="00284FF4">
        <w:rPr>
          <w:rFonts w:ascii="Times New Roman" w:hAnsi="Times New Roman" w:cs="Times New Roman"/>
          <w:bCs/>
        </w:rPr>
        <w:t xml:space="preserve"> eura </w:t>
      </w:r>
      <w:r w:rsidR="00717084" w:rsidRPr="00284FF4">
        <w:rPr>
          <w:rFonts w:ascii="Times New Roman" w:hAnsi="Times New Roman" w:cs="Times New Roman"/>
        </w:rPr>
        <w:t xml:space="preserve">dok je u 2024. godini za isto razdoblje njihovo ostvarenje iznosilo 75.780,39 eura. </w:t>
      </w:r>
      <w:r w:rsidR="00717084" w:rsidRPr="00284FF4">
        <w:rPr>
          <w:rFonts w:ascii="Times New Roman" w:hAnsi="Times New Roman" w:cs="Times New Roman"/>
          <w:bCs/>
        </w:rPr>
        <w:t>Navedeni prihodi</w:t>
      </w:r>
      <w:r w:rsidR="00E8563F" w:rsidRPr="00284FF4">
        <w:rPr>
          <w:rFonts w:ascii="Times New Roman" w:hAnsi="Times New Roman" w:cs="Times New Roman"/>
          <w:bCs/>
        </w:rPr>
        <w:t xml:space="preserve"> obuhvaćaju prihode od dopunsko</w:t>
      </w:r>
      <w:r w:rsidR="00267CD7" w:rsidRPr="00284FF4">
        <w:rPr>
          <w:rFonts w:ascii="Times New Roman" w:hAnsi="Times New Roman" w:cs="Times New Roman"/>
          <w:bCs/>
        </w:rPr>
        <w:t>g</w:t>
      </w:r>
      <w:r w:rsidR="00EC0A38" w:rsidRPr="00284FF4">
        <w:rPr>
          <w:rFonts w:ascii="Times New Roman" w:hAnsi="Times New Roman" w:cs="Times New Roman"/>
          <w:bCs/>
        </w:rPr>
        <w:t xml:space="preserve"> osiguranj</w:t>
      </w:r>
      <w:r w:rsidR="00267CD7" w:rsidRPr="00284FF4">
        <w:rPr>
          <w:rFonts w:ascii="Times New Roman" w:hAnsi="Times New Roman" w:cs="Times New Roman"/>
          <w:bCs/>
        </w:rPr>
        <w:t>a</w:t>
      </w:r>
      <w:r w:rsidR="00E8563F" w:rsidRPr="00284FF4">
        <w:rPr>
          <w:rFonts w:ascii="Times New Roman" w:hAnsi="Times New Roman" w:cs="Times New Roman"/>
          <w:bCs/>
        </w:rPr>
        <w:t xml:space="preserve"> HZZO</w:t>
      </w:r>
      <w:r w:rsidR="00E8563F" w:rsidRPr="00284FF4">
        <w:rPr>
          <w:bCs/>
        </w:rPr>
        <w:t xml:space="preserve">, </w:t>
      </w:r>
      <w:r w:rsidR="00E8563F" w:rsidRPr="00284FF4">
        <w:rPr>
          <w:rFonts w:ascii="Times New Roman" w:hAnsi="Times New Roman" w:cs="Times New Roman"/>
        </w:rPr>
        <w:t>dopunsko</w:t>
      </w:r>
      <w:r w:rsidR="00267CD7" w:rsidRPr="00284FF4">
        <w:rPr>
          <w:rFonts w:ascii="Times New Roman" w:hAnsi="Times New Roman" w:cs="Times New Roman"/>
        </w:rPr>
        <w:t>g</w:t>
      </w:r>
      <w:r w:rsidR="00EC0A38" w:rsidRPr="00284FF4">
        <w:rPr>
          <w:rFonts w:ascii="Times New Roman" w:hAnsi="Times New Roman" w:cs="Times New Roman"/>
        </w:rPr>
        <w:t xml:space="preserve"> osiguranj</w:t>
      </w:r>
      <w:r w:rsidR="00267CD7" w:rsidRPr="00284FF4">
        <w:rPr>
          <w:rFonts w:ascii="Times New Roman" w:hAnsi="Times New Roman" w:cs="Times New Roman"/>
        </w:rPr>
        <w:t>a</w:t>
      </w:r>
      <w:r w:rsidR="00717084" w:rsidRPr="00284FF4">
        <w:rPr>
          <w:rFonts w:ascii="Times New Roman" w:hAnsi="Times New Roman" w:cs="Times New Roman"/>
        </w:rPr>
        <w:t>-</w:t>
      </w:r>
      <w:r w:rsidR="00E8563F" w:rsidRPr="00284FF4">
        <w:rPr>
          <w:rFonts w:ascii="Times New Roman" w:hAnsi="Times New Roman" w:cs="Times New Roman"/>
        </w:rPr>
        <w:t>ostali (vanjska osiguranja) i prihoda participacije za mikrobiološke usluge</w:t>
      </w:r>
      <w:r w:rsidR="00DB2E3B" w:rsidRPr="00284FF4">
        <w:rPr>
          <w:rFonts w:ascii="Times New Roman" w:hAnsi="Times New Roman" w:cs="Times New Roman"/>
          <w:bCs/>
        </w:rPr>
        <w:t>.</w:t>
      </w:r>
    </w:p>
    <w:p w14:paraId="2ECA0C20" w14:textId="18B40358" w:rsidR="00905940" w:rsidRPr="00284FF4" w:rsidRDefault="0089523B" w:rsidP="00905940">
      <w:pPr>
        <w:jc w:val="both"/>
        <w:rPr>
          <w:rFonts w:ascii="Times New Roman" w:hAnsi="Times New Roman" w:cs="Times New Roman"/>
        </w:rPr>
      </w:pPr>
      <w:r w:rsidRPr="00284FF4">
        <w:rPr>
          <w:rFonts w:ascii="Times New Roman" w:hAnsi="Times New Roman" w:cs="Times New Roman"/>
          <w:b/>
        </w:rPr>
        <w:t>Prihodi od prodaje proizvoda i roba te pruženih usluga i prihodi od donacija</w:t>
      </w:r>
      <w:r w:rsidR="00AC2D20" w:rsidRPr="00284FF4">
        <w:rPr>
          <w:rFonts w:ascii="Times New Roman" w:hAnsi="Times New Roman" w:cs="Times New Roman"/>
          <w:b/>
        </w:rPr>
        <w:t xml:space="preserve"> (</w:t>
      </w:r>
      <w:r w:rsidR="00905940" w:rsidRPr="00284FF4">
        <w:rPr>
          <w:rFonts w:ascii="Times New Roman" w:hAnsi="Times New Roman" w:cs="Times New Roman"/>
          <w:b/>
        </w:rPr>
        <w:t>šifra</w:t>
      </w:r>
      <w:r w:rsidR="00AC2D20" w:rsidRPr="00284FF4">
        <w:rPr>
          <w:rFonts w:ascii="Times New Roman" w:hAnsi="Times New Roman" w:cs="Times New Roman"/>
          <w:b/>
        </w:rPr>
        <w:t xml:space="preserve"> 66)</w:t>
      </w:r>
      <w:r w:rsidRPr="00284FF4">
        <w:rPr>
          <w:rFonts w:ascii="Times New Roman" w:hAnsi="Times New Roman" w:cs="Times New Roman"/>
          <w:b/>
        </w:rPr>
        <w:t xml:space="preserve"> </w:t>
      </w:r>
      <w:r w:rsidRPr="00284FF4">
        <w:rPr>
          <w:rFonts w:ascii="Times New Roman" w:hAnsi="Times New Roman" w:cs="Times New Roman"/>
        </w:rPr>
        <w:t xml:space="preserve">– u </w:t>
      </w:r>
      <w:r w:rsidR="00A643C1" w:rsidRPr="00284FF4">
        <w:rPr>
          <w:rFonts w:ascii="Times New Roman" w:hAnsi="Times New Roman" w:cs="Times New Roman"/>
        </w:rPr>
        <w:t>202</w:t>
      </w:r>
      <w:r w:rsidR="006409A6" w:rsidRPr="00284FF4">
        <w:rPr>
          <w:rFonts w:ascii="Times New Roman" w:hAnsi="Times New Roman" w:cs="Times New Roman"/>
        </w:rPr>
        <w:t>5</w:t>
      </w:r>
      <w:r w:rsidR="006633B6" w:rsidRPr="00284FF4">
        <w:rPr>
          <w:rFonts w:ascii="Times New Roman" w:hAnsi="Times New Roman" w:cs="Times New Roman"/>
        </w:rPr>
        <w:t>.</w:t>
      </w:r>
      <w:r w:rsidR="00F8663A" w:rsidRPr="00284FF4">
        <w:rPr>
          <w:rFonts w:ascii="Times New Roman" w:hAnsi="Times New Roman" w:cs="Times New Roman"/>
        </w:rPr>
        <w:t xml:space="preserve"> </w:t>
      </w:r>
      <w:r w:rsidRPr="00284FF4">
        <w:rPr>
          <w:rFonts w:ascii="Times New Roman" w:hAnsi="Times New Roman" w:cs="Times New Roman"/>
        </w:rPr>
        <w:t xml:space="preserve">godini ostvareni su u iznosu od </w:t>
      </w:r>
      <w:r w:rsidR="00717084" w:rsidRPr="00284FF4">
        <w:rPr>
          <w:rFonts w:ascii="Times New Roman" w:hAnsi="Times New Roman" w:cs="Times New Roman"/>
        </w:rPr>
        <w:t>480.828,82</w:t>
      </w:r>
      <w:r w:rsidR="00905940" w:rsidRPr="00284FF4">
        <w:rPr>
          <w:rFonts w:ascii="Times New Roman" w:hAnsi="Times New Roman" w:cs="Times New Roman"/>
        </w:rPr>
        <w:t xml:space="preserve"> eura</w:t>
      </w:r>
      <w:r w:rsidRPr="00284FF4">
        <w:rPr>
          <w:rFonts w:ascii="Times New Roman" w:hAnsi="Times New Roman" w:cs="Times New Roman"/>
        </w:rPr>
        <w:t xml:space="preserve"> dok</w:t>
      </w:r>
      <w:r w:rsidR="00181789" w:rsidRPr="00284FF4">
        <w:rPr>
          <w:rFonts w:ascii="Times New Roman" w:hAnsi="Times New Roman" w:cs="Times New Roman"/>
        </w:rPr>
        <w:t xml:space="preserve"> je</w:t>
      </w:r>
      <w:r w:rsidRPr="00284FF4">
        <w:rPr>
          <w:rFonts w:ascii="Times New Roman" w:hAnsi="Times New Roman" w:cs="Times New Roman"/>
        </w:rPr>
        <w:t xml:space="preserve"> u </w:t>
      </w:r>
      <w:r w:rsidR="00A643C1" w:rsidRPr="00284FF4">
        <w:rPr>
          <w:rFonts w:ascii="Times New Roman" w:hAnsi="Times New Roman" w:cs="Times New Roman"/>
        </w:rPr>
        <w:t>202</w:t>
      </w:r>
      <w:r w:rsidR="006409A6" w:rsidRPr="00284FF4">
        <w:rPr>
          <w:rFonts w:ascii="Times New Roman" w:hAnsi="Times New Roman" w:cs="Times New Roman"/>
        </w:rPr>
        <w:t>4</w:t>
      </w:r>
      <w:r w:rsidR="006633B6" w:rsidRPr="00284FF4">
        <w:rPr>
          <w:rFonts w:ascii="Times New Roman" w:hAnsi="Times New Roman" w:cs="Times New Roman"/>
        </w:rPr>
        <w:t>.</w:t>
      </w:r>
      <w:r w:rsidR="005F152E" w:rsidRPr="00284FF4">
        <w:rPr>
          <w:rFonts w:ascii="Times New Roman" w:hAnsi="Times New Roman" w:cs="Times New Roman"/>
        </w:rPr>
        <w:t xml:space="preserve"> </w:t>
      </w:r>
      <w:r w:rsidRPr="00284FF4">
        <w:rPr>
          <w:rFonts w:ascii="Times New Roman" w:hAnsi="Times New Roman" w:cs="Times New Roman"/>
        </w:rPr>
        <w:t>godini</w:t>
      </w:r>
      <w:r w:rsidR="009E3124" w:rsidRPr="00284FF4">
        <w:rPr>
          <w:rFonts w:ascii="Times New Roman" w:hAnsi="Times New Roman" w:cs="Times New Roman"/>
        </w:rPr>
        <w:t xml:space="preserve"> </w:t>
      </w:r>
      <w:r w:rsidR="002E7EC7" w:rsidRPr="00284FF4">
        <w:rPr>
          <w:rFonts w:ascii="Times New Roman" w:hAnsi="Times New Roman" w:cs="Times New Roman"/>
        </w:rPr>
        <w:t>za isto razdoblje</w:t>
      </w:r>
      <w:r w:rsidRPr="00284FF4">
        <w:rPr>
          <w:rFonts w:ascii="Times New Roman" w:hAnsi="Times New Roman" w:cs="Times New Roman"/>
        </w:rPr>
        <w:t xml:space="preserve"> njihovo ostvarenje iznosi</w:t>
      </w:r>
      <w:r w:rsidR="005F152E" w:rsidRPr="00284FF4">
        <w:rPr>
          <w:rFonts w:ascii="Times New Roman" w:hAnsi="Times New Roman" w:cs="Times New Roman"/>
        </w:rPr>
        <w:t>lo</w:t>
      </w:r>
      <w:r w:rsidRPr="00284FF4">
        <w:rPr>
          <w:rFonts w:ascii="Times New Roman" w:hAnsi="Times New Roman" w:cs="Times New Roman"/>
        </w:rPr>
        <w:t xml:space="preserve"> </w:t>
      </w:r>
      <w:r w:rsidR="00717084" w:rsidRPr="00284FF4">
        <w:rPr>
          <w:rFonts w:ascii="Times New Roman" w:hAnsi="Times New Roman" w:cs="Times New Roman"/>
        </w:rPr>
        <w:t>470.311,13</w:t>
      </w:r>
      <w:r w:rsidR="00C219F7" w:rsidRPr="00284FF4">
        <w:rPr>
          <w:rFonts w:ascii="Times New Roman" w:hAnsi="Times New Roman" w:cs="Times New Roman"/>
        </w:rPr>
        <w:t xml:space="preserve"> </w:t>
      </w:r>
      <w:r w:rsidR="00905940" w:rsidRPr="00284FF4">
        <w:rPr>
          <w:rFonts w:ascii="Times New Roman" w:hAnsi="Times New Roman" w:cs="Times New Roman"/>
        </w:rPr>
        <w:t>eura</w:t>
      </w:r>
      <w:r w:rsidRPr="00284FF4">
        <w:rPr>
          <w:rFonts w:ascii="Times New Roman" w:hAnsi="Times New Roman" w:cs="Times New Roman"/>
        </w:rPr>
        <w:t>.</w:t>
      </w:r>
      <w:r w:rsidR="00905940" w:rsidRPr="00284FF4">
        <w:rPr>
          <w:rFonts w:ascii="Times New Roman" w:hAnsi="Times New Roman" w:cs="Times New Roman"/>
        </w:rPr>
        <w:t xml:space="preserve"> Povećanje od </w:t>
      </w:r>
      <w:r w:rsidR="00717084" w:rsidRPr="00284FF4">
        <w:rPr>
          <w:rFonts w:ascii="Times New Roman" w:hAnsi="Times New Roman" w:cs="Times New Roman"/>
        </w:rPr>
        <w:t>2,2</w:t>
      </w:r>
      <w:r w:rsidR="00A643C1" w:rsidRPr="00284FF4">
        <w:rPr>
          <w:rFonts w:ascii="Times New Roman" w:hAnsi="Times New Roman" w:cs="Times New Roman"/>
        </w:rPr>
        <w:t xml:space="preserve"> % ili u apsolutnom iznosu o</w:t>
      </w:r>
      <w:r w:rsidR="002E7EC7" w:rsidRPr="00284FF4">
        <w:rPr>
          <w:rFonts w:ascii="Times New Roman" w:hAnsi="Times New Roman" w:cs="Times New Roman"/>
        </w:rPr>
        <w:t xml:space="preserve">d </w:t>
      </w:r>
      <w:r w:rsidR="00717084" w:rsidRPr="00284FF4">
        <w:rPr>
          <w:rFonts w:ascii="Times New Roman" w:hAnsi="Times New Roman" w:cs="Times New Roman"/>
        </w:rPr>
        <w:t>10.517,69</w:t>
      </w:r>
      <w:r w:rsidR="00905940" w:rsidRPr="00284FF4">
        <w:rPr>
          <w:rFonts w:ascii="Times New Roman" w:hAnsi="Times New Roman" w:cs="Times New Roman"/>
        </w:rPr>
        <w:t xml:space="preserve"> eura</w:t>
      </w:r>
      <w:r w:rsidR="002E7EC7" w:rsidRPr="00284FF4">
        <w:rPr>
          <w:rFonts w:ascii="Times New Roman" w:hAnsi="Times New Roman" w:cs="Times New Roman"/>
        </w:rPr>
        <w:t xml:space="preserve"> </w:t>
      </w:r>
      <w:r w:rsidR="00905940" w:rsidRPr="00284FF4">
        <w:rPr>
          <w:rFonts w:ascii="Times New Roman" w:hAnsi="Times New Roman" w:cs="Times New Roman"/>
        </w:rPr>
        <w:t>rezultat je povećanja prihoda od pruženih usluga na tržištu</w:t>
      </w:r>
      <w:r w:rsidR="00717084" w:rsidRPr="00284FF4">
        <w:rPr>
          <w:rFonts w:ascii="Times New Roman" w:hAnsi="Times New Roman" w:cs="Times New Roman"/>
        </w:rPr>
        <w:t>.</w:t>
      </w:r>
    </w:p>
    <w:p w14:paraId="010DD32A" w14:textId="508D61FC" w:rsidR="00020D4E" w:rsidRPr="00284FF4" w:rsidRDefault="00020D4E" w:rsidP="00020D4E">
      <w:pPr>
        <w:spacing w:after="0"/>
        <w:jc w:val="both"/>
        <w:rPr>
          <w:rFonts w:ascii="Times New Roman" w:hAnsi="Times New Roman" w:cs="Times New Roman"/>
          <w:i/>
        </w:rPr>
      </w:pPr>
      <w:r w:rsidRPr="00284FF4">
        <w:rPr>
          <w:rFonts w:ascii="Times New Roman" w:hAnsi="Times New Roman" w:cs="Times New Roman"/>
          <w:b/>
        </w:rPr>
        <w:t>Prihodi iz nadležnog proračuna i od HZZO-a na temelju ugovornih obveza</w:t>
      </w:r>
      <w:r w:rsidRPr="00284FF4">
        <w:rPr>
          <w:rFonts w:ascii="Times New Roman" w:hAnsi="Times New Roman" w:cs="Times New Roman"/>
        </w:rPr>
        <w:t xml:space="preserve">  </w:t>
      </w:r>
      <w:r w:rsidRPr="00284FF4">
        <w:rPr>
          <w:rFonts w:ascii="Times New Roman" w:hAnsi="Times New Roman" w:cs="Times New Roman"/>
          <w:b/>
        </w:rPr>
        <w:t>(šifra 67)</w:t>
      </w:r>
      <w:r w:rsidRPr="00284FF4">
        <w:rPr>
          <w:rFonts w:ascii="Times New Roman" w:hAnsi="Times New Roman" w:cs="Times New Roman"/>
        </w:rPr>
        <w:t xml:space="preserve"> – u 2025. godini ostvareni su u iznosu od 888.630,96 eura, dok je ostvarenje za 2024. godinu iznosilo 738.745,21 eura.  Sastoje se od </w:t>
      </w:r>
      <w:r w:rsidRPr="00284FF4">
        <w:rPr>
          <w:rFonts w:ascii="Times New Roman" w:hAnsi="Times New Roman" w:cs="Times New Roman"/>
          <w:i/>
        </w:rPr>
        <w:t xml:space="preserve"> Prihoda iz nadležnog proračuna za financiranje redovne djelatnosti proračunskih korisnika i Prihoda od HZZO-a na temelju ugovornih obveza.</w:t>
      </w:r>
    </w:p>
    <w:p w14:paraId="7C72BA11" w14:textId="5EEC96D2" w:rsidR="00020D4E" w:rsidRPr="00284FF4" w:rsidRDefault="00020D4E" w:rsidP="00020D4E">
      <w:pPr>
        <w:spacing w:after="0"/>
        <w:jc w:val="both"/>
        <w:rPr>
          <w:rFonts w:ascii="Times New Roman" w:hAnsi="Times New Roman" w:cs="Times New Roman"/>
        </w:rPr>
      </w:pPr>
      <w:r w:rsidRPr="00284FF4">
        <w:rPr>
          <w:rFonts w:ascii="Times New Roman" w:hAnsi="Times New Roman" w:cs="Times New Roman"/>
          <w:b/>
          <w:i/>
        </w:rPr>
        <w:t>Prihodi iz nadležnog proračuna za financiranje redovne djelatnosti (šifra 671)</w:t>
      </w:r>
      <w:r w:rsidRPr="00284FF4">
        <w:rPr>
          <w:rFonts w:ascii="Times New Roman" w:hAnsi="Times New Roman" w:cs="Times New Roman"/>
        </w:rPr>
        <w:t xml:space="preserve"> odnosi se na prihod Županije za provođenje projekta Monitoring kojim se kontrolira zdravstvena ispravnost vode za ljudsku potrošnju iz javne vodoopskrbne mreže i vodocrpilišta lokalnih vodovoda te prate invazivne vrste komaraca na području Koprivničko-križevačke županije. U 2025. godini ostvareni su u iznosu od 20.100,00 eura, dok u istom razdoblju 2024. godine </w:t>
      </w:r>
      <w:r w:rsidR="00EF7EAA" w:rsidRPr="00284FF4">
        <w:rPr>
          <w:rFonts w:ascii="Times New Roman" w:hAnsi="Times New Roman" w:cs="Times New Roman"/>
        </w:rPr>
        <w:t xml:space="preserve">uplate </w:t>
      </w:r>
      <w:r w:rsidRPr="00284FF4">
        <w:rPr>
          <w:rFonts w:ascii="Times New Roman" w:hAnsi="Times New Roman" w:cs="Times New Roman"/>
        </w:rPr>
        <w:t>naveden</w:t>
      </w:r>
      <w:r w:rsidR="00284FF4">
        <w:rPr>
          <w:rFonts w:ascii="Times New Roman" w:hAnsi="Times New Roman" w:cs="Times New Roman"/>
        </w:rPr>
        <w:t>og</w:t>
      </w:r>
      <w:r w:rsidRPr="00284FF4">
        <w:rPr>
          <w:rFonts w:ascii="Times New Roman" w:hAnsi="Times New Roman" w:cs="Times New Roman"/>
        </w:rPr>
        <w:t xml:space="preserve"> prihoda još nije bilo.</w:t>
      </w:r>
    </w:p>
    <w:p w14:paraId="366DE59A" w14:textId="3E437C2F" w:rsidR="00020D4E" w:rsidRPr="00DD5031" w:rsidRDefault="00020D4E" w:rsidP="00020D4E">
      <w:pPr>
        <w:spacing w:after="0"/>
        <w:jc w:val="both"/>
        <w:rPr>
          <w:rFonts w:ascii="Times New Roman" w:hAnsi="Times New Roman" w:cs="Times New Roman"/>
        </w:rPr>
      </w:pPr>
      <w:r w:rsidRPr="00DD5031">
        <w:rPr>
          <w:rFonts w:ascii="Times New Roman" w:hAnsi="Times New Roman" w:cs="Times New Roman"/>
          <w:b/>
          <w:i/>
        </w:rPr>
        <w:t>Prihodi od HZZO-a na temelju ugovornih obveza (šifra 673)</w:t>
      </w:r>
      <w:r w:rsidRPr="00DD5031">
        <w:rPr>
          <w:rFonts w:ascii="Times New Roman" w:hAnsi="Times New Roman" w:cs="Times New Roman"/>
          <w:i/>
        </w:rPr>
        <w:t xml:space="preserve">- </w:t>
      </w:r>
      <w:r w:rsidRPr="00DD5031">
        <w:rPr>
          <w:rFonts w:ascii="Times New Roman" w:hAnsi="Times New Roman" w:cs="Times New Roman"/>
        </w:rPr>
        <w:t>u 2025. godini</w:t>
      </w:r>
      <w:r w:rsidRPr="00DD5031">
        <w:rPr>
          <w:rFonts w:ascii="Times New Roman" w:hAnsi="Times New Roman" w:cs="Times New Roman"/>
          <w:i/>
        </w:rPr>
        <w:t xml:space="preserve"> </w:t>
      </w:r>
      <w:r w:rsidR="00284FF4" w:rsidRPr="00DD5031">
        <w:rPr>
          <w:rFonts w:ascii="Times New Roman" w:hAnsi="Times New Roman" w:cs="Times New Roman"/>
        </w:rPr>
        <w:t>iznose</w:t>
      </w:r>
      <w:r w:rsidRPr="00DD5031">
        <w:rPr>
          <w:rFonts w:ascii="Times New Roman" w:hAnsi="Times New Roman" w:cs="Times New Roman"/>
        </w:rPr>
        <w:t xml:space="preserve">  868.530,96 eura te obuhvaća</w:t>
      </w:r>
      <w:r w:rsidR="00284FF4" w:rsidRPr="00DD5031">
        <w:rPr>
          <w:rFonts w:ascii="Times New Roman" w:hAnsi="Times New Roman" w:cs="Times New Roman"/>
        </w:rPr>
        <w:t>ju</w:t>
      </w:r>
      <w:r w:rsidRPr="00DD5031">
        <w:rPr>
          <w:rFonts w:ascii="Times New Roman" w:hAnsi="Times New Roman" w:cs="Times New Roman"/>
        </w:rPr>
        <w:t xml:space="preserve"> uplate glavarina, uplate za provedene mikrobiološke usluge i pripravnost. U 202</w:t>
      </w:r>
      <w:r w:rsidR="00EF7EAA" w:rsidRPr="00DD5031">
        <w:rPr>
          <w:rFonts w:ascii="Times New Roman" w:hAnsi="Times New Roman" w:cs="Times New Roman"/>
        </w:rPr>
        <w:t>4</w:t>
      </w:r>
      <w:r w:rsidRPr="00DD5031">
        <w:rPr>
          <w:rFonts w:ascii="Times New Roman" w:hAnsi="Times New Roman" w:cs="Times New Roman"/>
        </w:rPr>
        <w:t xml:space="preserve">. godini prihodi su ostvareni u iznosu od </w:t>
      </w:r>
      <w:r w:rsidR="00EF7EAA" w:rsidRPr="00DD5031">
        <w:rPr>
          <w:rFonts w:ascii="Times New Roman" w:hAnsi="Times New Roman" w:cs="Times New Roman"/>
        </w:rPr>
        <w:t>738.745,21</w:t>
      </w:r>
      <w:r w:rsidRPr="00DD5031">
        <w:rPr>
          <w:rFonts w:ascii="Times New Roman" w:hAnsi="Times New Roman" w:cs="Times New Roman"/>
        </w:rPr>
        <w:t xml:space="preserve"> eura. Povećanje </w:t>
      </w:r>
      <w:r w:rsidR="00784491">
        <w:rPr>
          <w:rFonts w:ascii="Times New Roman" w:hAnsi="Times New Roman" w:cs="Times New Roman"/>
        </w:rPr>
        <w:t xml:space="preserve">u </w:t>
      </w:r>
      <w:r w:rsidRPr="00DD5031">
        <w:rPr>
          <w:rFonts w:ascii="Times New Roman" w:hAnsi="Times New Roman" w:cs="Times New Roman"/>
        </w:rPr>
        <w:t>odnosu na 202</w:t>
      </w:r>
      <w:r w:rsidR="00EF7EAA" w:rsidRPr="00DD5031">
        <w:rPr>
          <w:rFonts w:ascii="Times New Roman" w:hAnsi="Times New Roman" w:cs="Times New Roman"/>
        </w:rPr>
        <w:t>4</w:t>
      </w:r>
      <w:r w:rsidRPr="00DD5031">
        <w:rPr>
          <w:rFonts w:ascii="Times New Roman" w:hAnsi="Times New Roman" w:cs="Times New Roman"/>
        </w:rPr>
        <w:t>. godinu za 1</w:t>
      </w:r>
      <w:r w:rsidR="00EF7EAA" w:rsidRPr="00DD5031">
        <w:rPr>
          <w:rFonts w:ascii="Times New Roman" w:hAnsi="Times New Roman" w:cs="Times New Roman"/>
        </w:rPr>
        <w:t>7</w:t>
      </w:r>
      <w:r w:rsidRPr="00DD5031">
        <w:rPr>
          <w:rFonts w:ascii="Times New Roman" w:hAnsi="Times New Roman" w:cs="Times New Roman"/>
        </w:rPr>
        <w:t>,</w:t>
      </w:r>
      <w:r w:rsidR="00EF7EAA" w:rsidRPr="00DD5031">
        <w:rPr>
          <w:rFonts w:ascii="Times New Roman" w:hAnsi="Times New Roman" w:cs="Times New Roman"/>
        </w:rPr>
        <w:t>6</w:t>
      </w:r>
      <w:r w:rsidRPr="00DD5031">
        <w:rPr>
          <w:rFonts w:ascii="Times New Roman" w:hAnsi="Times New Roman" w:cs="Times New Roman"/>
        </w:rPr>
        <w:t xml:space="preserve"> % odnosno u apsolutnom iznosu od </w:t>
      </w:r>
      <w:r w:rsidR="00EF7EAA" w:rsidRPr="00DD5031">
        <w:rPr>
          <w:rFonts w:ascii="Times New Roman" w:hAnsi="Times New Roman" w:cs="Times New Roman"/>
        </w:rPr>
        <w:t>129.785,75</w:t>
      </w:r>
      <w:r w:rsidRPr="00DD5031">
        <w:rPr>
          <w:rFonts w:ascii="Times New Roman" w:hAnsi="Times New Roman" w:cs="Times New Roman"/>
        </w:rPr>
        <w:t xml:space="preserve"> eura vezano je uz povećanje </w:t>
      </w:r>
      <w:r w:rsidR="004A72CD">
        <w:rPr>
          <w:rFonts w:ascii="Times New Roman" w:hAnsi="Times New Roman" w:cs="Times New Roman"/>
        </w:rPr>
        <w:t xml:space="preserve">iznosa sklopljenih </w:t>
      </w:r>
      <w:r w:rsidRPr="00DD5031">
        <w:rPr>
          <w:rFonts w:ascii="Times New Roman" w:hAnsi="Times New Roman" w:cs="Times New Roman"/>
        </w:rPr>
        <w:t>ug</w:t>
      </w:r>
      <w:r w:rsidR="00284FF4" w:rsidRPr="00DD5031">
        <w:rPr>
          <w:rFonts w:ascii="Times New Roman" w:hAnsi="Times New Roman" w:cs="Times New Roman"/>
        </w:rPr>
        <w:t>ovor</w:t>
      </w:r>
      <w:r w:rsidR="004A72CD">
        <w:rPr>
          <w:rFonts w:ascii="Times New Roman" w:hAnsi="Times New Roman" w:cs="Times New Roman"/>
        </w:rPr>
        <w:t>a</w:t>
      </w:r>
      <w:r w:rsidR="00284FF4" w:rsidRPr="00DD5031">
        <w:rPr>
          <w:rFonts w:ascii="Times New Roman" w:hAnsi="Times New Roman" w:cs="Times New Roman"/>
        </w:rPr>
        <w:t xml:space="preserve"> </w:t>
      </w:r>
      <w:r w:rsidR="004A72CD">
        <w:rPr>
          <w:rFonts w:ascii="Times New Roman" w:hAnsi="Times New Roman" w:cs="Times New Roman"/>
        </w:rPr>
        <w:t>od strane HZZO-a</w:t>
      </w:r>
      <w:r w:rsidR="00284FF4" w:rsidRPr="00DD5031">
        <w:rPr>
          <w:rFonts w:ascii="Times New Roman" w:hAnsi="Times New Roman" w:cs="Times New Roman"/>
        </w:rPr>
        <w:t>.</w:t>
      </w:r>
    </w:p>
    <w:p w14:paraId="7A587E9C" w14:textId="77777777" w:rsidR="00EF7EAA" w:rsidRPr="00284FF4" w:rsidRDefault="00EF7EAA" w:rsidP="00020D4E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2FFE16D7" w14:textId="7D1BB00D" w:rsidR="00EF7EAA" w:rsidRPr="00DD5031" w:rsidRDefault="00EF7EAA" w:rsidP="00020D4E">
      <w:pPr>
        <w:spacing w:after="0"/>
        <w:jc w:val="both"/>
        <w:rPr>
          <w:rFonts w:ascii="Times New Roman" w:hAnsi="Times New Roman" w:cs="Times New Roman"/>
        </w:rPr>
      </w:pPr>
      <w:r w:rsidRPr="00DD5031">
        <w:rPr>
          <w:rFonts w:ascii="Times New Roman" w:hAnsi="Times New Roman" w:cs="Times New Roman"/>
          <w:b/>
        </w:rPr>
        <w:t>Kazne, upravne mjere i ostali prihodi</w:t>
      </w:r>
      <w:r w:rsidRPr="00DD5031">
        <w:rPr>
          <w:rFonts w:ascii="Times New Roman" w:hAnsi="Times New Roman" w:cs="Times New Roman"/>
        </w:rPr>
        <w:t xml:space="preserve"> </w:t>
      </w:r>
      <w:r w:rsidRPr="00DD5031">
        <w:rPr>
          <w:rFonts w:ascii="Times New Roman" w:hAnsi="Times New Roman" w:cs="Times New Roman"/>
          <w:b/>
        </w:rPr>
        <w:t>(šifra 68)</w:t>
      </w:r>
      <w:r w:rsidRPr="00DD5031">
        <w:rPr>
          <w:rFonts w:ascii="Times New Roman" w:hAnsi="Times New Roman" w:cs="Times New Roman"/>
        </w:rPr>
        <w:t xml:space="preserve"> – u 2025. godini ostvareni su u iznosu od 3.623,88 eura, dok u 2024. godini navedenih prihoda nije bilo. Uplata u 2025. godini odnosi se na uplatu dr. K.T. </w:t>
      </w:r>
      <w:r w:rsidR="002E067A" w:rsidRPr="00DD5031">
        <w:rPr>
          <w:rFonts w:ascii="Times New Roman" w:hAnsi="Times New Roman" w:cs="Times New Roman"/>
        </w:rPr>
        <w:t xml:space="preserve">vezanu </w:t>
      </w:r>
      <w:r w:rsidR="002D43D5">
        <w:rPr>
          <w:rFonts w:ascii="Times New Roman" w:hAnsi="Times New Roman" w:cs="Times New Roman"/>
        </w:rPr>
        <w:t>za</w:t>
      </w:r>
      <w:r w:rsidR="002E067A" w:rsidRPr="00DD5031">
        <w:rPr>
          <w:rFonts w:ascii="Times New Roman" w:hAnsi="Times New Roman" w:cs="Times New Roman"/>
        </w:rPr>
        <w:t xml:space="preserve"> naknadu troškova specijalizacije</w:t>
      </w:r>
      <w:r w:rsidR="002D43D5">
        <w:rPr>
          <w:rFonts w:ascii="Times New Roman" w:hAnsi="Times New Roman" w:cs="Times New Roman"/>
        </w:rPr>
        <w:t xml:space="preserve"> sukladno Zakonu o zdravstvenoj zaštiti</w:t>
      </w:r>
      <w:r w:rsidR="002E067A" w:rsidRPr="00DD5031">
        <w:rPr>
          <w:rFonts w:ascii="Times New Roman" w:hAnsi="Times New Roman" w:cs="Times New Roman"/>
        </w:rPr>
        <w:t>.</w:t>
      </w:r>
      <w:r w:rsidRPr="00DD5031">
        <w:rPr>
          <w:rFonts w:ascii="Times New Roman" w:hAnsi="Times New Roman" w:cs="Times New Roman"/>
        </w:rPr>
        <w:t xml:space="preserve"> </w:t>
      </w:r>
    </w:p>
    <w:p w14:paraId="4D19369D" w14:textId="77777777" w:rsidR="00A178B0" w:rsidRPr="00284FF4" w:rsidRDefault="00A178B0" w:rsidP="00641C72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5164518" w14:textId="77777777" w:rsidR="00F81C6D" w:rsidRPr="00DD5031" w:rsidRDefault="00B65DEE" w:rsidP="001A1066">
      <w:pPr>
        <w:jc w:val="both"/>
        <w:rPr>
          <w:rFonts w:ascii="Times New Roman" w:hAnsi="Times New Roman" w:cs="Times New Roman"/>
        </w:rPr>
      </w:pPr>
      <w:r w:rsidRPr="00DD5031">
        <w:rPr>
          <w:rFonts w:ascii="Times New Roman" w:hAnsi="Times New Roman" w:cs="Times New Roman"/>
        </w:rPr>
        <w:t>I</w:t>
      </w:r>
      <w:r w:rsidR="00F81C6D" w:rsidRPr="00DD5031">
        <w:rPr>
          <w:rFonts w:ascii="Times New Roman" w:hAnsi="Times New Roman" w:cs="Times New Roman"/>
        </w:rPr>
        <w:t>I RASHODI POSLOVANJA</w:t>
      </w:r>
    </w:p>
    <w:p w14:paraId="66980CAB" w14:textId="07DF0FB2" w:rsidR="0019052E" w:rsidRPr="00CE08D3" w:rsidRDefault="00ED7AC8" w:rsidP="0019052E">
      <w:pPr>
        <w:jc w:val="both"/>
        <w:rPr>
          <w:rFonts w:ascii="Times New Roman" w:hAnsi="Times New Roman" w:cs="Times New Roman"/>
        </w:rPr>
      </w:pPr>
      <w:r w:rsidRPr="00DD5031">
        <w:rPr>
          <w:rFonts w:ascii="Times New Roman" w:hAnsi="Times New Roman" w:cs="Times New Roman"/>
          <w:b/>
        </w:rPr>
        <w:t>Rashodi poslovanja</w:t>
      </w:r>
      <w:r w:rsidR="0082385D" w:rsidRPr="00DD5031">
        <w:rPr>
          <w:rFonts w:ascii="Times New Roman" w:hAnsi="Times New Roman" w:cs="Times New Roman"/>
          <w:b/>
        </w:rPr>
        <w:t xml:space="preserve"> (šifra 3)</w:t>
      </w:r>
      <w:r w:rsidRPr="00DD5031">
        <w:rPr>
          <w:rFonts w:ascii="Times New Roman" w:hAnsi="Times New Roman" w:cs="Times New Roman"/>
          <w:b/>
        </w:rPr>
        <w:t xml:space="preserve"> </w:t>
      </w:r>
      <w:r w:rsidRPr="00DD5031">
        <w:rPr>
          <w:rFonts w:ascii="Times New Roman" w:hAnsi="Times New Roman" w:cs="Times New Roman"/>
        </w:rPr>
        <w:t xml:space="preserve">- u </w:t>
      </w:r>
      <w:r w:rsidR="006633B6" w:rsidRPr="00DD5031">
        <w:rPr>
          <w:rFonts w:ascii="Times New Roman" w:hAnsi="Times New Roman" w:cs="Times New Roman"/>
        </w:rPr>
        <w:t>202</w:t>
      </w:r>
      <w:r w:rsidR="002D1D4A" w:rsidRPr="00DD5031">
        <w:rPr>
          <w:rFonts w:ascii="Times New Roman" w:hAnsi="Times New Roman" w:cs="Times New Roman"/>
        </w:rPr>
        <w:t>5</w:t>
      </w:r>
      <w:r w:rsidR="006633B6" w:rsidRPr="00DD5031">
        <w:rPr>
          <w:rFonts w:ascii="Times New Roman" w:hAnsi="Times New Roman" w:cs="Times New Roman"/>
        </w:rPr>
        <w:t>.</w:t>
      </w:r>
      <w:r w:rsidRPr="00DD5031">
        <w:rPr>
          <w:rFonts w:ascii="Times New Roman" w:hAnsi="Times New Roman" w:cs="Times New Roman"/>
        </w:rPr>
        <w:t xml:space="preserve"> godini </w:t>
      </w:r>
      <w:r w:rsidR="00256D5E" w:rsidRPr="00DD5031">
        <w:rPr>
          <w:rFonts w:ascii="Times New Roman" w:hAnsi="Times New Roman" w:cs="Times New Roman"/>
        </w:rPr>
        <w:t xml:space="preserve">iznose </w:t>
      </w:r>
      <w:r w:rsidR="00CB3584" w:rsidRPr="00DD5031">
        <w:rPr>
          <w:rFonts w:ascii="Times New Roman" w:hAnsi="Times New Roman" w:cs="Times New Roman"/>
        </w:rPr>
        <w:t>1.537.989,00</w:t>
      </w:r>
      <w:r w:rsidR="0082385D" w:rsidRPr="00DD5031">
        <w:rPr>
          <w:rFonts w:ascii="Times New Roman" w:hAnsi="Times New Roman" w:cs="Times New Roman"/>
        </w:rPr>
        <w:t xml:space="preserve"> eura </w:t>
      </w:r>
      <w:r w:rsidR="00256D5E" w:rsidRPr="00DD5031">
        <w:rPr>
          <w:rFonts w:ascii="Times New Roman" w:hAnsi="Times New Roman" w:cs="Times New Roman"/>
        </w:rPr>
        <w:t xml:space="preserve">dok su u istom razdoblju </w:t>
      </w:r>
      <w:r w:rsidR="00BB65DE" w:rsidRPr="00DD5031">
        <w:rPr>
          <w:rFonts w:ascii="Times New Roman" w:hAnsi="Times New Roman" w:cs="Times New Roman"/>
        </w:rPr>
        <w:t>202</w:t>
      </w:r>
      <w:r w:rsidR="002D1D4A" w:rsidRPr="00DD5031">
        <w:rPr>
          <w:rFonts w:ascii="Times New Roman" w:hAnsi="Times New Roman" w:cs="Times New Roman"/>
        </w:rPr>
        <w:t>4</w:t>
      </w:r>
      <w:r w:rsidR="006633B6" w:rsidRPr="00DD5031">
        <w:rPr>
          <w:rFonts w:ascii="Times New Roman" w:hAnsi="Times New Roman" w:cs="Times New Roman"/>
        </w:rPr>
        <w:t>.</w:t>
      </w:r>
      <w:r w:rsidR="00256D5E" w:rsidRPr="00DD5031">
        <w:rPr>
          <w:rFonts w:ascii="Times New Roman" w:hAnsi="Times New Roman" w:cs="Times New Roman"/>
        </w:rPr>
        <w:t xml:space="preserve"> godine iznosili</w:t>
      </w:r>
      <w:r w:rsidRPr="00DD5031">
        <w:rPr>
          <w:rFonts w:ascii="Times New Roman" w:hAnsi="Times New Roman" w:cs="Times New Roman"/>
        </w:rPr>
        <w:t xml:space="preserve"> </w:t>
      </w:r>
      <w:r w:rsidR="00CB3584" w:rsidRPr="00DD5031">
        <w:rPr>
          <w:rFonts w:ascii="Times New Roman" w:hAnsi="Times New Roman" w:cs="Times New Roman"/>
        </w:rPr>
        <w:t xml:space="preserve">1.328.673,12 </w:t>
      </w:r>
      <w:r w:rsidR="0082385D" w:rsidRPr="00DD5031">
        <w:rPr>
          <w:rFonts w:ascii="Times New Roman" w:hAnsi="Times New Roman" w:cs="Times New Roman"/>
        </w:rPr>
        <w:t>eura</w:t>
      </w:r>
      <w:r w:rsidR="00AC1C4D" w:rsidRPr="00DD5031">
        <w:rPr>
          <w:rFonts w:ascii="Times New Roman" w:hAnsi="Times New Roman" w:cs="Times New Roman"/>
        </w:rPr>
        <w:t xml:space="preserve">. </w:t>
      </w:r>
      <w:r w:rsidR="0082385D" w:rsidRPr="00DD5031">
        <w:rPr>
          <w:rFonts w:ascii="Times New Roman" w:hAnsi="Times New Roman" w:cs="Times New Roman"/>
        </w:rPr>
        <w:t>Povećanje</w:t>
      </w:r>
      <w:r w:rsidR="00AC1C4D" w:rsidRPr="00DD5031">
        <w:rPr>
          <w:rFonts w:ascii="Times New Roman" w:hAnsi="Times New Roman" w:cs="Times New Roman"/>
        </w:rPr>
        <w:t xml:space="preserve"> </w:t>
      </w:r>
      <w:r w:rsidRPr="00DD5031">
        <w:rPr>
          <w:rFonts w:ascii="Times New Roman" w:hAnsi="Times New Roman" w:cs="Times New Roman"/>
        </w:rPr>
        <w:t xml:space="preserve">od </w:t>
      </w:r>
      <w:r w:rsidR="00CB3584" w:rsidRPr="00DD5031">
        <w:rPr>
          <w:rFonts w:ascii="Times New Roman" w:hAnsi="Times New Roman" w:cs="Times New Roman"/>
        </w:rPr>
        <w:t>15,8</w:t>
      </w:r>
      <w:r w:rsidR="00256D5E" w:rsidRPr="00DD5031">
        <w:rPr>
          <w:rFonts w:ascii="Times New Roman" w:hAnsi="Times New Roman" w:cs="Times New Roman"/>
        </w:rPr>
        <w:t xml:space="preserve"> %</w:t>
      </w:r>
      <w:r w:rsidRPr="00DD5031">
        <w:rPr>
          <w:rFonts w:ascii="Times New Roman" w:hAnsi="Times New Roman" w:cs="Times New Roman"/>
        </w:rPr>
        <w:t xml:space="preserve"> odnosno u apsolutnom iznosu </w:t>
      </w:r>
      <w:r w:rsidR="00256D5E" w:rsidRPr="00DD5031">
        <w:rPr>
          <w:rFonts w:ascii="Times New Roman" w:hAnsi="Times New Roman" w:cs="Times New Roman"/>
        </w:rPr>
        <w:t xml:space="preserve">od </w:t>
      </w:r>
      <w:r w:rsidR="00CB3584" w:rsidRPr="00CE08D3">
        <w:rPr>
          <w:rFonts w:ascii="Times New Roman" w:hAnsi="Times New Roman" w:cs="Times New Roman"/>
        </w:rPr>
        <w:t>209.315,88</w:t>
      </w:r>
      <w:r w:rsidR="0082385D" w:rsidRPr="00CE08D3">
        <w:rPr>
          <w:rFonts w:ascii="Times New Roman" w:hAnsi="Times New Roman" w:cs="Times New Roman"/>
        </w:rPr>
        <w:t xml:space="preserve"> eura</w:t>
      </w:r>
      <w:r w:rsidR="00387695" w:rsidRPr="00CE08D3">
        <w:rPr>
          <w:rFonts w:ascii="Times New Roman" w:hAnsi="Times New Roman" w:cs="Times New Roman"/>
        </w:rPr>
        <w:t xml:space="preserve"> </w:t>
      </w:r>
      <w:r w:rsidR="00A74BE9" w:rsidRPr="00CE08D3">
        <w:rPr>
          <w:rFonts w:ascii="Times New Roman" w:hAnsi="Times New Roman" w:cs="Times New Roman"/>
        </w:rPr>
        <w:t>objašnjeno je u nastavku</w:t>
      </w:r>
      <w:r w:rsidR="00E61A3B" w:rsidRPr="00CE08D3">
        <w:rPr>
          <w:rFonts w:ascii="Times New Roman" w:hAnsi="Times New Roman" w:cs="Times New Roman"/>
        </w:rPr>
        <w:t>.</w:t>
      </w:r>
    </w:p>
    <w:p w14:paraId="3D2DD7D5" w14:textId="141A51A8" w:rsidR="0019052E" w:rsidRPr="00CE08D3" w:rsidRDefault="00ED7AC8" w:rsidP="00B474E7">
      <w:pPr>
        <w:spacing w:after="0"/>
        <w:jc w:val="both"/>
        <w:rPr>
          <w:rFonts w:ascii="Times New Roman" w:hAnsi="Times New Roman" w:cs="Times New Roman"/>
        </w:rPr>
      </w:pPr>
      <w:r w:rsidRPr="00CE08D3">
        <w:rPr>
          <w:rFonts w:ascii="Times New Roman" w:hAnsi="Times New Roman" w:cs="Times New Roman"/>
          <w:b/>
        </w:rPr>
        <w:t>Rashodi za zaposlene</w:t>
      </w:r>
      <w:r w:rsidR="00996B12" w:rsidRPr="00CE08D3">
        <w:rPr>
          <w:rFonts w:ascii="Times New Roman" w:hAnsi="Times New Roman" w:cs="Times New Roman"/>
          <w:b/>
        </w:rPr>
        <w:t xml:space="preserve"> (</w:t>
      </w:r>
      <w:r w:rsidR="00E61A3B" w:rsidRPr="00CE08D3">
        <w:rPr>
          <w:rFonts w:ascii="Times New Roman" w:hAnsi="Times New Roman" w:cs="Times New Roman"/>
          <w:b/>
        </w:rPr>
        <w:t>šifra</w:t>
      </w:r>
      <w:r w:rsidR="00996B12" w:rsidRPr="00CE08D3">
        <w:rPr>
          <w:rFonts w:ascii="Times New Roman" w:hAnsi="Times New Roman" w:cs="Times New Roman"/>
          <w:b/>
        </w:rPr>
        <w:t xml:space="preserve"> 31)</w:t>
      </w:r>
      <w:r w:rsidRPr="00CE08D3">
        <w:rPr>
          <w:rFonts w:ascii="Times New Roman" w:hAnsi="Times New Roman" w:cs="Times New Roman"/>
        </w:rPr>
        <w:t xml:space="preserve"> – u </w:t>
      </w:r>
      <w:r w:rsidR="006633B6" w:rsidRPr="00CE08D3">
        <w:rPr>
          <w:rFonts w:ascii="Times New Roman" w:hAnsi="Times New Roman" w:cs="Times New Roman"/>
        </w:rPr>
        <w:t>202</w:t>
      </w:r>
      <w:r w:rsidR="002D1D4A" w:rsidRPr="00CE08D3">
        <w:rPr>
          <w:rFonts w:ascii="Times New Roman" w:hAnsi="Times New Roman" w:cs="Times New Roman"/>
        </w:rPr>
        <w:t>5</w:t>
      </w:r>
      <w:r w:rsidR="006633B6" w:rsidRPr="00CE08D3">
        <w:rPr>
          <w:rFonts w:ascii="Times New Roman" w:hAnsi="Times New Roman" w:cs="Times New Roman"/>
        </w:rPr>
        <w:t>.</w:t>
      </w:r>
      <w:r w:rsidRPr="00CE08D3">
        <w:rPr>
          <w:rFonts w:ascii="Times New Roman" w:hAnsi="Times New Roman" w:cs="Times New Roman"/>
        </w:rPr>
        <w:t xml:space="preserve"> </w:t>
      </w:r>
      <w:r w:rsidR="00BC1CB6" w:rsidRPr="00CE08D3">
        <w:rPr>
          <w:rFonts w:ascii="Times New Roman" w:hAnsi="Times New Roman" w:cs="Times New Roman"/>
        </w:rPr>
        <w:t xml:space="preserve">godini </w:t>
      </w:r>
      <w:r w:rsidR="0095134A" w:rsidRPr="00CE08D3">
        <w:rPr>
          <w:rFonts w:ascii="Times New Roman" w:hAnsi="Times New Roman" w:cs="Times New Roman"/>
        </w:rPr>
        <w:t>i</w:t>
      </w:r>
      <w:r w:rsidRPr="00CE08D3">
        <w:rPr>
          <w:rFonts w:ascii="Times New Roman" w:hAnsi="Times New Roman" w:cs="Times New Roman"/>
        </w:rPr>
        <w:t xml:space="preserve">znose </w:t>
      </w:r>
      <w:r w:rsidR="00CB3584" w:rsidRPr="00CE08D3">
        <w:rPr>
          <w:rFonts w:ascii="Times New Roman" w:hAnsi="Times New Roman" w:cs="Times New Roman"/>
        </w:rPr>
        <w:t>1.029.687,99</w:t>
      </w:r>
      <w:r w:rsidR="0019052E" w:rsidRPr="00CE08D3">
        <w:rPr>
          <w:rFonts w:ascii="Times New Roman" w:hAnsi="Times New Roman" w:cs="Times New Roman"/>
        </w:rPr>
        <w:t xml:space="preserve"> </w:t>
      </w:r>
      <w:r w:rsidR="00E61A3B" w:rsidRPr="00CE08D3">
        <w:rPr>
          <w:rFonts w:ascii="Times New Roman" w:hAnsi="Times New Roman" w:cs="Times New Roman"/>
        </w:rPr>
        <w:t>eura</w:t>
      </w:r>
      <w:r w:rsidR="00A74BE9" w:rsidRPr="00CE08D3">
        <w:rPr>
          <w:rFonts w:ascii="Times New Roman" w:hAnsi="Times New Roman" w:cs="Times New Roman"/>
        </w:rPr>
        <w:t xml:space="preserve"> </w:t>
      </w:r>
      <w:r w:rsidRPr="00CE08D3">
        <w:rPr>
          <w:rFonts w:ascii="Times New Roman" w:hAnsi="Times New Roman" w:cs="Times New Roman"/>
        </w:rPr>
        <w:t xml:space="preserve">dok su u </w:t>
      </w:r>
      <w:r w:rsidR="00387695" w:rsidRPr="00CE08D3">
        <w:rPr>
          <w:rFonts w:ascii="Times New Roman" w:hAnsi="Times New Roman" w:cs="Times New Roman"/>
        </w:rPr>
        <w:t>202</w:t>
      </w:r>
      <w:r w:rsidR="002D1D4A" w:rsidRPr="00CE08D3">
        <w:rPr>
          <w:rFonts w:ascii="Times New Roman" w:hAnsi="Times New Roman" w:cs="Times New Roman"/>
        </w:rPr>
        <w:t>4</w:t>
      </w:r>
      <w:r w:rsidR="006633B6" w:rsidRPr="00CE08D3">
        <w:rPr>
          <w:rFonts w:ascii="Times New Roman" w:hAnsi="Times New Roman" w:cs="Times New Roman"/>
        </w:rPr>
        <w:t>.</w:t>
      </w:r>
      <w:r w:rsidRPr="00CE08D3">
        <w:rPr>
          <w:rFonts w:ascii="Times New Roman" w:hAnsi="Times New Roman" w:cs="Times New Roman"/>
        </w:rPr>
        <w:t xml:space="preserve"> </w:t>
      </w:r>
      <w:r w:rsidR="0095134A" w:rsidRPr="00CE08D3">
        <w:rPr>
          <w:rFonts w:ascii="Times New Roman" w:hAnsi="Times New Roman" w:cs="Times New Roman"/>
        </w:rPr>
        <w:t>i</w:t>
      </w:r>
      <w:r w:rsidRPr="00CE08D3">
        <w:rPr>
          <w:rFonts w:ascii="Times New Roman" w:hAnsi="Times New Roman" w:cs="Times New Roman"/>
        </w:rPr>
        <w:t xml:space="preserve">znosili </w:t>
      </w:r>
      <w:r w:rsidR="00CB3584" w:rsidRPr="00CE08D3">
        <w:rPr>
          <w:rFonts w:ascii="Times New Roman" w:hAnsi="Times New Roman" w:cs="Times New Roman"/>
        </w:rPr>
        <w:t>974.680,20</w:t>
      </w:r>
      <w:r w:rsidR="002D1D4A" w:rsidRPr="00CE08D3">
        <w:rPr>
          <w:rFonts w:ascii="Times New Roman" w:hAnsi="Times New Roman" w:cs="Times New Roman"/>
        </w:rPr>
        <w:t xml:space="preserve"> eura </w:t>
      </w:r>
      <w:r w:rsidRPr="00CE08D3">
        <w:rPr>
          <w:rFonts w:ascii="Times New Roman" w:hAnsi="Times New Roman" w:cs="Times New Roman"/>
        </w:rPr>
        <w:t xml:space="preserve">što je </w:t>
      </w:r>
      <w:r w:rsidR="00E61A3B" w:rsidRPr="00CE08D3">
        <w:rPr>
          <w:rFonts w:ascii="Times New Roman" w:hAnsi="Times New Roman" w:cs="Times New Roman"/>
        </w:rPr>
        <w:t>povećanje</w:t>
      </w:r>
      <w:r w:rsidRPr="00CE08D3">
        <w:rPr>
          <w:rFonts w:ascii="Times New Roman" w:hAnsi="Times New Roman" w:cs="Times New Roman"/>
        </w:rPr>
        <w:t xml:space="preserve"> od </w:t>
      </w:r>
      <w:r w:rsidR="00CB3584" w:rsidRPr="00CE08D3">
        <w:rPr>
          <w:rFonts w:ascii="Times New Roman" w:hAnsi="Times New Roman" w:cs="Times New Roman"/>
        </w:rPr>
        <w:t>5,6</w:t>
      </w:r>
      <w:r w:rsidR="00267CD7" w:rsidRPr="00CE08D3">
        <w:rPr>
          <w:rFonts w:ascii="Times New Roman" w:hAnsi="Times New Roman" w:cs="Times New Roman"/>
        </w:rPr>
        <w:t xml:space="preserve"> %</w:t>
      </w:r>
      <w:r w:rsidR="00E61A3B" w:rsidRPr="00CE08D3">
        <w:rPr>
          <w:rFonts w:ascii="Times New Roman" w:hAnsi="Times New Roman" w:cs="Times New Roman"/>
        </w:rPr>
        <w:t xml:space="preserve"> </w:t>
      </w:r>
      <w:r w:rsidRPr="00CE08D3">
        <w:rPr>
          <w:rFonts w:ascii="Times New Roman" w:hAnsi="Times New Roman" w:cs="Times New Roman"/>
        </w:rPr>
        <w:t xml:space="preserve">ili u apsolutnom iznosu </w:t>
      </w:r>
      <w:r w:rsidR="00CB3584" w:rsidRPr="00CE08D3">
        <w:rPr>
          <w:rFonts w:ascii="Times New Roman" w:hAnsi="Times New Roman" w:cs="Times New Roman"/>
        </w:rPr>
        <w:t>55.007,79</w:t>
      </w:r>
      <w:r w:rsidR="00E61A3B" w:rsidRPr="00CE08D3">
        <w:rPr>
          <w:rFonts w:ascii="Times New Roman" w:hAnsi="Times New Roman" w:cs="Times New Roman"/>
        </w:rPr>
        <w:t xml:space="preserve"> eura</w:t>
      </w:r>
      <w:r w:rsidR="00241D7C" w:rsidRPr="00CE08D3">
        <w:rPr>
          <w:rFonts w:ascii="Times New Roman" w:hAnsi="Times New Roman" w:cs="Times New Roman"/>
        </w:rPr>
        <w:t xml:space="preserve">. </w:t>
      </w:r>
      <w:r w:rsidR="0019052E" w:rsidRPr="00CE08D3">
        <w:rPr>
          <w:rFonts w:ascii="Times New Roman" w:hAnsi="Times New Roman" w:cs="Times New Roman"/>
        </w:rPr>
        <w:t>Navedeno povećanje vezano je uz povećanje</w:t>
      </w:r>
      <w:r w:rsidR="00724A84" w:rsidRPr="00CE08D3">
        <w:rPr>
          <w:rFonts w:ascii="Times New Roman" w:hAnsi="Times New Roman" w:cs="Times New Roman"/>
        </w:rPr>
        <w:t xml:space="preserve"> iznosa</w:t>
      </w:r>
      <w:r w:rsidR="0019052E" w:rsidRPr="00CE08D3">
        <w:rPr>
          <w:rFonts w:ascii="Times New Roman" w:hAnsi="Times New Roman" w:cs="Times New Roman"/>
        </w:rPr>
        <w:t xml:space="preserve"> plaća vezano uz primjenu Uredbe o nazivima radnih mjesta, uvjetima za raspored i koeficijentima za obračun plaće</w:t>
      </w:r>
      <w:r w:rsidR="00CB3584" w:rsidRPr="00CE08D3">
        <w:rPr>
          <w:rFonts w:ascii="Times New Roman" w:hAnsi="Times New Roman" w:cs="Times New Roman"/>
        </w:rPr>
        <w:t xml:space="preserve"> u javnim službama (NN 22/2024) koja je stupila na snagu 01.03.2024. godine.</w:t>
      </w:r>
    </w:p>
    <w:p w14:paraId="682BC74B" w14:textId="61314E4C" w:rsidR="006357E9" w:rsidRPr="00CE08D3" w:rsidRDefault="00A15667" w:rsidP="000F4D29">
      <w:pPr>
        <w:spacing w:after="0"/>
        <w:jc w:val="both"/>
        <w:rPr>
          <w:rFonts w:ascii="Times New Roman" w:hAnsi="Times New Roman" w:cs="Times New Roman"/>
        </w:rPr>
      </w:pPr>
      <w:r w:rsidRPr="00CE08D3">
        <w:rPr>
          <w:rFonts w:ascii="Times New Roman" w:hAnsi="Times New Roman" w:cs="Times New Roman"/>
          <w:b/>
          <w:i/>
        </w:rPr>
        <w:t>Plaće (bruto) (</w:t>
      </w:r>
      <w:r w:rsidR="00E61A3B" w:rsidRPr="00CE08D3">
        <w:rPr>
          <w:rFonts w:ascii="Times New Roman" w:hAnsi="Times New Roman" w:cs="Times New Roman"/>
          <w:b/>
          <w:i/>
        </w:rPr>
        <w:t>šifra</w:t>
      </w:r>
      <w:r w:rsidRPr="00CE08D3">
        <w:rPr>
          <w:rFonts w:ascii="Times New Roman" w:hAnsi="Times New Roman" w:cs="Times New Roman"/>
          <w:b/>
          <w:i/>
        </w:rPr>
        <w:t xml:space="preserve"> 311)</w:t>
      </w:r>
      <w:r w:rsidRPr="00CE08D3">
        <w:rPr>
          <w:rFonts w:ascii="Times New Roman" w:hAnsi="Times New Roman" w:cs="Times New Roman"/>
        </w:rPr>
        <w:t xml:space="preserve"> –</w:t>
      </w:r>
      <w:r w:rsidR="00E61A3B" w:rsidRPr="00CE08D3">
        <w:rPr>
          <w:rFonts w:ascii="Times New Roman" w:hAnsi="Times New Roman" w:cs="Times New Roman"/>
        </w:rPr>
        <w:t xml:space="preserve"> </w:t>
      </w:r>
      <w:r w:rsidR="00BC1CB6" w:rsidRPr="00CE08D3">
        <w:rPr>
          <w:rFonts w:ascii="Times New Roman" w:hAnsi="Times New Roman" w:cs="Times New Roman"/>
        </w:rPr>
        <w:t xml:space="preserve">u </w:t>
      </w:r>
      <w:r w:rsidR="006633B6" w:rsidRPr="00CE08D3">
        <w:rPr>
          <w:rFonts w:ascii="Times New Roman" w:hAnsi="Times New Roman" w:cs="Times New Roman"/>
        </w:rPr>
        <w:t>202</w:t>
      </w:r>
      <w:r w:rsidR="00D43A8B" w:rsidRPr="00CE08D3">
        <w:rPr>
          <w:rFonts w:ascii="Times New Roman" w:hAnsi="Times New Roman" w:cs="Times New Roman"/>
        </w:rPr>
        <w:t>5</w:t>
      </w:r>
      <w:r w:rsidR="006633B6" w:rsidRPr="00CE08D3">
        <w:rPr>
          <w:rFonts w:ascii="Times New Roman" w:hAnsi="Times New Roman" w:cs="Times New Roman"/>
        </w:rPr>
        <w:t>.</w:t>
      </w:r>
      <w:r w:rsidRPr="00CE08D3">
        <w:rPr>
          <w:rFonts w:ascii="Times New Roman" w:hAnsi="Times New Roman" w:cs="Times New Roman"/>
        </w:rPr>
        <w:t xml:space="preserve"> </w:t>
      </w:r>
      <w:r w:rsidR="00BC1CB6" w:rsidRPr="00CE08D3">
        <w:rPr>
          <w:rFonts w:ascii="Times New Roman" w:hAnsi="Times New Roman" w:cs="Times New Roman"/>
        </w:rPr>
        <w:t xml:space="preserve">godini </w:t>
      </w:r>
      <w:r w:rsidR="0095134A" w:rsidRPr="00CE08D3">
        <w:rPr>
          <w:rFonts w:ascii="Times New Roman" w:hAnsi="Times New Roman" w:cs="Times New Roman"/>
        </w:rPr>
        <w:t>i</w:t>
      </w:r>
      <w:r w:rsidRPr="00CE08D3">
        <w:rPr>
          <w:rFonts w:ascii="Times New Roman" w:hAnsi="Times New Roman" w:cs="Times New Roman"/>
        </w:rPr>
        <w:t xml:space="preserve">znose </w:t>
      </w:r>
      <w:r w:rsidR="00D860A6" w:rsidRPr="00CE08D3">
        <w:rPr>
          <w:rFonts w:ascii="Times New Roman" w:hAnsi="Times New Roman" w:cs="Times New Roman"/>
        </w:rPr>
        <w:t>863.148,92</w:t>
      </w:r>
      <w:r w:rsidR="00E61A3B" w:rsidRPr="00CE08D3">
        <w:rPr>
          <w:rFonts w:ascii="Times New Roman" w:hAnsi="Times New Roman" w:cs="Times New Roman"/>
        </w:rPr>
        <w:t xml:space="preserve"> eura</w:t>
      </w:r>
      <w:r w:rsidRPr="00CE08D3">
        <w:rPr>
          <w:rFonts w:ascii="Times New Roman" w:hAnsi="Times New Roman" w:cs="Times New Roman"/>
        </w:rPr>
        <w:t xml:space="preserve"> dok su u </w:t>
      </w:r>
      <w:r w:rsidR="006633B6" w:rsidRPr="00CE08D3">
        <w:rPr>
          <w:rFonts w:ascii="Times New Roman" w:hAnsi="Times New Roman" w:cs="Times New Roman"/>
        </w:rPr>
        <w:t>20</w:t>
      </w:r>
      <w:r w:rsidR="00387695" w:rsidRPr="00CE08D3">
        <w:rPr>
          <w:rFonts w:ascii="Times New Roman" w:hAnsi="Times New Roman" w:cs="Times New Roman"/>
        </w:rPr>
        <w:t>2</w:t>
      </w:r>
      <w:r w:rsidR="00D43A8B" w:rsidRPr="00CE08D3">
        <w:rPr>
          <w:rFonts w:ascii="Times New Roman" w:hAnsi="Times New Roman" w:cs="Times New Roman"/>
        </w:rPr>
        <w:t>4</w:t>
      </w:r>
      <w:r w:rsidR="006633B6" w:rsidRPr="00CE08D3">
        <w:rPr>
          <w:rFonts w:ascii="Times New Roman" w:hAnsi="Times New Roman" w:cs="Times New Roman"/>
        </w:rPr>
        <w:t>.</w:t>
      </w:r>
      <w:r w:rsidRPr="00CE08D3">
        <w:rPr>
          <w:rFonts w:ascii="Times New Roman" w:hAnsi="Times New Roman" w:cs="Times New Roman"/>
        </w:rPr>
        <w:t xml:space="preserve"> </w:t>
      </w:r>
      <w:r w:rsidR="0095134A" w:rsidRPr="00CE08D3">
        <w:rPr>
          <w:rFonts w:ascii="Times New Roman" w:hAnsi="Times New Roman" w:cs="Times New Roman"/>
        </w:rPr>
        <w:t>i</w:t>
      </w:r>
      <w:r w:rsidRPr="00CE08D3">
        <w:rPr>
          <w:rFonts w:ascii="Times New Roman" w:hAnsi="Times New Roman" w:cs="Times New Roman"/>
        </w:rPr>
        <w:t>znosil</w:t>
      </w:r>
      <w:r w:rsidR="0095134A" w:rsidRPr="00CE08D3">
        <w:rPr>
          <w:rFonts w:ascii="Times New Roman" w:hAnsi="Times New Roman" w:cs="Times New Roman"/>
        </w:rPr>
        <w:t>e</w:t>
      </w:r>
      <w:r w:rsidRPr="00CE08D3">
        <w:rPr>
          <w:rFonts w:ascii="Times New Roman" w:hAnsi="Times New Roman" w:cs="Times New Roman"/>
        </w:rPr>
        <w:t xml:space="preserve"> </w:t>
      </w:r>
      <w:r w:rsidR="00D860A6" w:rsidRPr="00CE08D3">
        <w:rPr>
          <w:rFonts w:ascii="Times New Roman" w:hAnsi="Times New Roman" w:cs="Times New Roman"/>
        </w:rPr>
        <w:t>814.883,71</w:t>
      </w:r>
      <w:r w:rsidR="006357E9" w:rsidRPr="00CE08D3">
        <w:rPr>
          <w:rFonts w:ascii="Times New Roman" w:hAnsi="Times New Roman" w:cs="Times New Roman"/>
        </w:rPr>
        <w:t xml:space="preserve"> </w:t>
      </w:r>
      <w:r w:rsidR="00E61A3B" w:rsidRPr="00CE08D3">
        <w:rPr>
          <w:rFonts w:ascii="Times New Roman" w:hAnsi="Times New Roman" w:cs="Times New Roman"/>
        </w:rPr>
        <w:t>eura</w:t>
      </w:r>
      <w:r w:rsidRPr="00CE08D3">
        <w:rPr>
          <w:rFonts w:ascii="Times New Roman" w:hAnsi="Times New Roman" w:cs="Times New Roman"/>
        </w:rPr>
        <w:t xml:space="preserve"> što je </w:t>
      </w:r>
      <w:r w:rsidR="00E61A3B" w:rsidRPr="00CE08D3">
        <w:rPr>
          <w:rFonts w:ascii="Times New Roman" w:hAnsi="Times New Roman" w:cs="Times New Roman"/>
        </w:rPr>
        <w:t xml:space="preserve">povećanje od </w:t>
      </w:r>
      <w:r w:rsidR="00D860A6" w:rsidRPr="00CE08D3">
        <w:rPr>
          <w:rFonts w:ascii="Times New Roman" w:hAnsi="Times New Roman" w:cs="Times New Roman"/>
        </w:rPr>
        <w:t>5,9</w:t>
      </w:r>
      <w:r w:rsidRPr="00CE08D3">
        <w:rPr>
          <w:rFonts w:ascii="Times New Roman" w:hAnsi="Times New Roman" w:cs="Times New Roman"/>
        </w:rPr>
        <w:t xml:space="preserve"> %</w:t>
      </w:r>
      <w:r w:rsidR="00060E8A" w:rsidRPr="00CE08D3">
        <w:rPr>
          <w:rFonts w:ascii="Times New Roman" w:hAnsi="Times New Roman" w:cs="Times New Roman"/>
        </w:rPr>
        <w:t xml:space="preserve"> ili u apsolutnom iznosu od </w:t>
      </w:r>
      <w:r w:rsidR="00892C38" w:rsidRPr="00CE08D3">
        <w:rPr>
          <w:rFonts w:ascii="Times New Roman" w:hAnsi="Times New Roman" w:cs="Times New Roman"/>
        </w:rPr>
        <w:t>48</w:t>
      </w:r>
      <w:r w:rsidR="00066BD8" w:rsidRPr="00CE08D3">
        <w:rPr>
          <w:rFonts w:ascii="Times New Roman" w:hAnsi="Times New Roman" w:cs="Times New Roman"/>
        </w:rPr>
        <w:t>.</w:t>
      </w:r>
      <w:r w:rsidR="00892C38" w:rsidRPr="00CE08D3">
        <w:rPr>
          <w:rFonts w:ascii="Times New Roman" w:hAnsi="Times New Roman" w:cs="Times New Roman"/>
        </w:rPr>
        <w:t>265</w:t>
      </w:r>
      <w:r w:rsidR="00066BD8" w:rsidRPr="00CE08D3">
        <w:rPr>
          <w:rFonts w:ascii="Times New Roman" w:hAnsi="Times New Roman" w:cs="Times New Roman"/>
        </w:rPr>
        <w:t>,</w:t>
      </w:r>
      <w:r w:rsidR="00892C38" w:rsidRPr="00CE08D3">
        <w:rPr>
          <w:rFonts w:ascii="Times New Roman" w:hAnsi="Times New Roman" w:cs="Times New Roman"/>
        </w:rPr>
        <w:t>21</w:t>
      </w:r>
      <w:r w:rsidR="00060E8A" w:rsidRPr="00CE08D3">
        <w:rPr>
          <w:rFonts w:ascii="Times New Roman" w:hAnsi="Times New Roman" w:cs="Times New Roman"/>
        </w:rPr>
        <w:t xml:space="preserve"> eura.</w:t>
      </w:r>
      <w:r w:rsidR="00925451" w:rsidRPr="00CE08D3">
        <w:rPr>
          <w:rFonts w:ascii="Times New Roman" w:hAnsi="Times New Roman" w:cs="Times New Roman"/>
        </w:rPr>
        <w:t xml:space="preserve"> </w:t>
      </w:r>
      <w:r w:rsidR="006357E9" w:rsidRPr="00CE08D3">
        <w:rPr>
          <w:rFonts w:ascii="Times New Roman" w:hAnsi="Times New Roman" w:cs="Times New Roman"/>
        </w:rPr>
        <w:t xml:space="preserve">Do povećanja je došlo </w:t>
      </w:r>
      <w:r w:rsidR="007F20F5" w:rsidRPr="00CE08D3">
        <w:rPr>
          <w:rFonts w:ascii="Times New Roman" w:hAnsi="Times New Roman" w:cs="Times New Roman"/>
        </w:rPr>
        <w:t xml:space="preserve"> </w:t>
      </w:r>
      <w:r w:rsidR="006357E9" w:rsidRPr="00CE08D3">
        <w:rPr>
          <w:rFonts w:ascii="Times New Roman" w:hAnsi="Times New Roman" w:cs="Times New Roman"/>
        </w:rPr>
        <w:t xml:space="preserve">zbog povećanja osnovice plaće zbog primjene Uredbe o nazivima radnih mjesta, uvjetima za raspored i </w:t>
      </w:r>
      <w:r w:rsidR="006357E9" w:rsidRPr="00CE08D3">
        <w:rPr>
          <w:rFonts w:ascii="Times New Roman" w:hAnsi="Times New Roman" w:cs="Times New Roman"/>
        </w:rPr>
        <w:lastRenderedPageBreak/>
        <w:t>koeficijentima za obračun plaće u javnim službama (NN 22/2024). Također primjenom nove Uredbe ukinuti su posebni uvjeti rada</w:t>
      </w:r>
      <w:r w:rsidR="00D43A8B" w:rsidRPr="00CE08D3">
        <w:rPr>
          <w:rFonts w:ascii="Times New Roman" w:hAnsi="Times New Roman" w:cs="Times New Roman"/>
        </w:rPr>
        <w:t xml:space="preserve"> te se ne isplaćuju u 2025. godini, a u 2024. godini za prva </w:t>
      </w:r>
      <w:r w:rsidR="00892C38" w:rsidRPr="00CE08D3">
        <w:rPr>
          <w:rFonts w:ascii="Times New Roman" w:hAnsi="Times New Roman" w:cs="Times New Roman"/>
        </w:rPr>
        <w:t>dva</w:t>
      </w:r>
      <w:r w:rsidR="00D43A8B" w:rsidRPr="00CE08D3">
        <w:rPr>
          <w:rFonts w:ascii="Times New Roman" w:hAnsi="Times New Roman" w:cs="Times New Roman"/>
        </w:rPr>
        <w:t xml:space="preserve"> mjeseca i</w:t>
      </w:r>
      <w:r w:rsidR="00D1142D" w:rsidRPr="00CE08D3">
        <w:rPr>
          <w:rFonts w:ascii="Times New Roman" w:hAnsi="Times New Roman" w:cs="Times New Roman"/>
        </w:rPr>
        <w:t>splaćeni</w:t>
      </w:r>
      <w:r w:rsidR="00D43A8B" w:rsidRPr="00CE08D3">
        <w:rPr>
          <w:rFonts w:ascii="Times New Roman" w:hAnsi="Times New Roman" w:cs="Times New Roman"/>
        </w:rPr>
        <w:t xml:space="preserve"> su</w:t>
      </w:r>
      <w:r w:rsidR="00D1142D" w:rsidRPr="00CE08D3">
        <w:rPr>
          <w:rFonts w:ascii="Times New Roman" w:hAnsi="Times New Roman" w:cs="Times New Roman"/>
        </w:rPr>
        <w:t xml:space="preserve"> u iznosu</w:t>
      </w:r>
      <w:r w:rsidR="00D43A8B" w:rsidRPr="00CE08D3">
        <w:rPr>
          <w:rFonts w:ascii="Times New Roman" w:hAnsi="Times New Roman" w:cs="Times New Roman"/>
        </w:rPr>
        <w:t xml:space="preserve"> 20.491,32 eura.</w:t>
      </w:r>
    </w:p>
    <w:p w14:paraId="6C4BAF57" w14:textId="2CAAE30F" w:rsidR="00A359C4" w:rsidRPr="00CE08D3" w:rsidRDefault="004D7572" w:rsidP="00765C8F">
      <w:pPr>
        <w:jc w:val="both"/>
        <w:rPr>
          <w:rFonts w:ascii="Times New Roman" w:hAnsi="Times New Roman" w:cs="Times New Roman"/>
        </w:rPr>
      </w:pPr>
      <w:r w:rsidRPr="00CE08D3">
        <w:rPr>
          <w:rFonts w:ascii="Times New Roman" w:hAnsi="Times New Roman" w:cs="Times New Roman"/>
          <w:b/>
          <w:i/>
        </w:rPr>
        <w:t>Doprinosi na plaće</w:t>
      </w:r>
      <w:r w:rsidRPr="00CE08D3">
        <w:rPr>
          <w:rFonts w:ascii="Times New Roman" w:hAnsi="Times New Roman" w:cs="Times New Roman"/>
          <w:i/>
        </w:rPr>
        <w:t xml:space="preserve"> </w:t>
      </w:r>
      <w:r w:rsidRPr="00CE08D3">
        <w:rPr>
          <w:rFonts w:ascii="Times New Roman" w:hAnsi="Times New Roman" w:cs="Times New Roman"/>
          <w:b/>
          <w:i/>
        </w:rPr>
        <w:t>(</w:t>
      </w:r>
      <w:r w:rsidR="007F20F5" w:rsidRPr="00CE08D3">
        <w:rPr>
          <w:rFonts w:ascii="Times New Roman" w:hAnsi="Times New Roman" w:cs="Times New Roman"/>
          <w:b/>
          <w:i/>
        </w:rPr>
        <w:t xml:space="preserve">šifra </w:t>
      </w:r>
      <w:r w:rsidRPr="00CE08D3">
        <w:rPr>
          <w:rFonts w:ascii="Times New Roman" w:hAnsi="Times New Roman" w:cs="Times New Roman"/>
          <w:b/>
          <w:i/>
        </w:rPr>
        <w:t>313)</w:t>
      </w:r>
      <w:r w:rsidRPr="00CE08D3">
        <w:rPr>
          <w:rFonts w:ascii="Times New Roman" w:hAnsi="Times New Roman" w:cs="Times New Roman"/>
        </w:rPr>
        <w:t xml:space="preserve"> – u </w:t>
      </w:r>
      <w:r w:rsidR="006633B6" w:rsidRPr="00CE08D3">
        <w:rPr>
          <w:rFonts w:ascii="Times New Roman" w:hAnsi="Times New Roman" w:cs="Times New Roman"/>
        </w:rPr>
        <w:t>202</w:t>
      </w:r>
      <w:r w:rsidR="00BB60DB" w:rsidRPr="00CE08D3">
        <w:rPr>
          <w:rFonts w:ascii="Times New Roman" w:hAnsi="Times New Roman" w:cs="Times New Roman"/>
        </w:rPr>
        <w:t>5</w:t>
      </w:r>
      <w:r w:rsidR="006633B6" w:rsidRPr="00CE08D3">
        <w:rPr>
          <w:rFonts w:ascii="Times New Roman" w:hAnsi="Times New Roman" w:cs="Times New Roman"/>
        </w:rPr>
        <w:t>.</w:t>
      </w:r>
      <w:r w:rsidR="00570C83" w:rsidRPr="00CE08D3">
        <w:rPr>
          <w:rFonts w:ascii="Times New Roman" w:hAnsi="Times New Roman" w:cs="Times New Roman"/>
        </w:rPr>
        <w:t xml:space="preserve"> godini ostvareni su u iznosu od </w:t>
      </w:r>
      <w:r w:rsidR="00066BD8" w:rsidRPr="00CE08D3">
        <w:rPr>
          <w:rFonts w:ascii="Times New Roman" w:hAnsi="Times New Roman" w:cs="Times New Roman"/>
        </w:rPr>
        <w:t>140.958,36</w:t>
      </w:r>
      <w:r w:rsidR="000F4D29" w:rsidRPr="00CE08D3">
        <w:rPr>
          <w:rFonts w:ascii="Times New Roman" w:hAnsi="Times New Roman" w:cs="Times New Roman"/>
        </w:rPr>
        <w:t xml:space="preserve"> </w:t>
      </w:r>
      <w:r w:rsidR="007F20F5" w:rsidRPr="00CE08D3">
        <w:rPr>
          <w:rFonts w:ascii="Times New Roman" w:hAnsi="Times New Roman" w:cs="Times New Roman"/>
        </w:rPr>
        <w:t>eura</w:t>
      </w:r>
      <w:r w:rsidR="00570C83" w:rsidRPr="00CE08D3">
        <w:rPr>
          <w:rFonts w:ascii="Times New Roman" w:hAnsi="Times New Roman" w:cs="Times New Roman"/>
        </w:rPr>
        <w:t xml:space="preserve"> dok su u istom razdoblju </w:t>
      </w:r>
      <w:r w:rsidR="006225BD" w:rsidRPr="00CE08D3">
        <w:rPr>
          <w:rFonts w:ascii="Times New Roman" w:hAnsi="Times New Roman" w:cs="Times New Roman"/>
        </w:rPr>
        <w:t>202</w:t>
      </w:r>
      <w:r w:rsidR="00BB60DB" w:rsidRPr="00CE08D3">
        <w:rPr>
          <w:rFonts w:ascii="Times New Roman" w:hAnsi="Times New Roman" w:cs="Times New Roman"/>
        </w:rPr>
        <w:t>4</w:t>
      </w:r>
      <w:r w:rsidR="006633B6" w:rsidRPr="00CE08D3">
        <w:rPr>
          <w:rFonts w:ascii="Times New Roman" w:hAnsi="Times New Roman" w:cs="Times New Roman"/>
        </w:rPr>
        <w:t>.</w:t>
      </w:r>
      <w:r w:rsidR="00570C83" w:rsidRPr="00CE08D3">
        <w:rPr>
          <w:rFonts w:ascii="Times New Roman" w:hAnsi="Times New Roman" w:cs="Times New Roman"/>
        </w:rPr>
        <w:t xml:space="preserve"> godine iznosili</w:t>
      </w:r>
      <w:r w:rsidRPr="00CE08D3">
        <w:rPr>
          <w:rFonts w:ascii="Times New Roman" w:hAnsi="Times New Roman" w:cs="Times New Roman"/>
        </w:rPr>
        <w:t xml:space="preserve"> </w:t>
      </w:r>
      <w:r w:rsidR="00066BD8" w:rsidRPr="00CE08D3">
        <w:rPr>
          <w:rFonts w:ascii="Times New Roman" w:hAnsi="Times New Roman" w:cs="Times New Roman"/>
        </w:rPr>
        <w:t>134.199,62</w:t>
      </w:r>
      <w:r w:rsidR="000F4D29" w:rsidRPr="00CE08D3">
        <w:rPr>
          <w:rFonts w:ascii="Times New Roman" w:hAnsi="Times New Roman" w:cs="Times New Roman"/>
        </w:rPr>
        <w:t xml:space="preserve"> </w:t>
      </w:r>
      <w:r w:rsidR="007F20F5" w:rsidRPr="00CE08D3">
        <w:rPr>
          <w:rFonts w:ascii="Times New Roman" w:hAnsi="Times New Roman" w:cs="Times New Roman"/>
        </w:rPr>
        <w:t>eura</w:t>
      </w:r>
      <w:r w:rsidR="00570C83" w:rsidRPr="00CE08D3">
        <w:rPr>
          <w:rFonts w:ascii="Times New Roman" w:hAnsi="Times New Roman" w:cs="Times New Roman"/>
        </w:rPr>
        <w:t>.</w:t>
      </w:r>
      <w:r w:rsidRPr="00CE08D3">
        <w:rPr>
          <w:rFonts w:ascii="Times New Roman" w:hAnsi="Times New Roman" w:cs="Times New Roman"/>
        </w:rPr>
        <w:t xml:space="preserve"> </w:t>
      </w:r>
      <w:r w:rsidR="00BB60DB" w:rsidRPr="00CE08D3">
        <w:rPr>
          <w:rFonts w:ascii="Times New Roman" w:hAnsi="Times New Roman" w:cs="Times New Roman"/>
        </w:rPr>
        <w:t xml:space="preserve">Povećanje od </w:t>
      </w:r>
      <w:r w:rsidR="00066BD8" w:rsidRPr="00CE08D3">
        <w:rPr>
          <w:rFonts w:ascii="Times New Roman" w:hAnsi="Times New Roman" w:cs="Times New Roman"/>
        </w:rPr>
        <w:t>5</w:t>
      </w:r>
      <w:r w:rsidR="00765C8F" w:rsidRPr="00CE08D3">
        <w:rPr>
          <w:rFonts w:ascii="Times New Roman" w:hAnsi="Times New Roman" w:cs="Times New Roman"/>
        </w:rPr>
        <w:t xml:space="preserve"> % odnosno u apsolutnom iznosu 6</w:t>
      </w:r>
      <w:r w:rsidR="00066BD8" w:rsidRPr="00CE08D3">
        <w:rPr>
          <w:rFonts w:ascii="Times New Roman" w:hAnsi="Times New Roman" w:cs="Times New Roman"/>
        </w:rPr>
        <w:t>.758,71</w:t>
      </w:r>
      <w:r w:rsidR="00765C8F" w:rsidRPr="00CE08D3">
        <w:rPr>
          <w:rFonts w:ascii="Times New Roman" w:hAnsi="Times New Roman" w:cs="Times New Roman"/>
        </w:rPr>
        <w:t xml:space="preserve"> eura vezano je također uz primjenu Uredbe o nazivima radnih mjesta, uvjetima za raspored i koeficijentima za obračun plaće u javnim službama (NN 22/2024).</w:t>
      </w:r>
    </w:p>
    <w:p w14:paraId="4543D4D0" w14:textId="26B2789F" w:rsidR="00A359C4" w:rsidRPr="00CE08D3" w:rsidRDefault="004D7572" w:rsidP="00A359C4">
      <w:pPr>
        <w:spacing w:after="0"/>
        <w:jc w:val="both"/>
        <w:rPr>
          <w:rFonts w:ascii="Times New Roman" w:hAnsi="Times New Roman" w:cs="Times New Roman"/>
        </w:rPr>
      </w:pPr>
      <w:r w:rsidRPr="00CE08D3">
        <w:rPr>
          <w:rFonts w:ascii="Times New Roman" w:hAnsi="Times New Roman" w:cs="Times New Roman"/>
          <w:b/>
        </w:rPr>
        <w:t>Materijalni rashodi</w:t>
      </w:r>
      <w:r w:rsidR="00060E8A" w:rsidRPr="00CE08D3">
        <w:rPr>
          <w:rFonts w:ascii="Times New Roman" w:hAnsi="Times New Roman" w:cs="Times New Roman"/>
          <w:b/>
        </w:rPr>
        <w:t xml:space="preserve"> (šifra</w:t>
      </w:r>
      <w:r w:rsidR="00996B12" w:rsidRPr="00CE08D3">
        <w:rPr>
          <w:rFonts w:ascii="Times New Roman" w:hAnsi="Times New Roman" w:cs="Times New Roman"/>
          <w:b/>
        </w:rPr>
        <w:t xml:space="preserve"> 32)</w:t>
      </w:r>
      <w:r w:rsidRPr="00CE08D3">
        <w:rPr>
          <w:rFonts w:ascii="Times New Roman" w:hAnsi="Times New Roman" w:cs="Times New Roman"/>
          <w:b/>
        </w:rPr>
        <w:t xml:space="preserve"> -</w:t>
      </w:r>
      <w:r w:rsidR="00570C83" w:rsidRPr="00CE08D3">
        <w:rPr>
          <w:rFonts w:ascii="Times New Roman" w:hAnsi="Times New Roman" w:cs="Times New Roman"/>
        </w:rPr>
        <w:t xml:space="preserve"> </w:t>
      </w:r>
      <w:r w:rsidR="002529B9" w:rsidRPr="00CE08D3">
        <w:rPr>
          <w:rFonts w:ascii="Times New Roman" w:hAnsi="Times New Roman" w:cs="Times New Roman"/>
        </w:rPr>
        <w:t>u</w:t>
      </w:r>
      <w:r w:rsidRPr="00CE08D3">
        <w:rPr>
          <w:rFonts w:ascii="Times New Roman" w:hAnsi="Times New Roman" w:cs="Times New Roman"/>
        </w:rPr>
        <w:t xml:space="preserve"> </w:t>
      </w:r>
      <w:r w:rsidR="006633B6" w:rsidRPr="00CE08D3">
        <w:rPr>
          <w:rFonts w:ascii="Times New Roman" w:hAnsi="Times New Roman" w:cs="Times New Roman"/>
        </w:rPr>
        <w:t>202</w:t>
      </w:r>
      <w:r w:rsidR="00BB60DB" w:rsidRPr="00CE08D3">
        <w:rPr>
          <w:rFonts w:ascii="Times New Roman" w:hAnsi="Times New Roman" w:cs="Times New Roman"/>
        </w:rPr>
        <w:t>5</w:t>
      </w:r>
      <w:r w:rsidR="006633B6" w:rsidRPr="00CE08D3">
        <w:rPr>
          <w:rFonts w:ascii="Times New Roman" w:hAnsi="Times New Roman" w:cs="Times New Roman"/>
        </w:rPr>
        <w:t>.</w:t>
      </w:r>
      <w:r w:rsidR="00570C83" w:rsidRPr="00CE08D3">
        <w:rPr>
          <w:rFonts w:ascii="Times New Roman" w:hAnsi="Times New Roman" w:cs="Times New Roman"/>
        </w:rPr>
        <w:t xml:space="preserve"> godini ostvareni su u iznosu od </w:t>
      </w:r>
      <w:r w:rsidR="00066BD8" w:rsidRPr="00CE08D3">
        <w:rPr>
          <w:rFonts w:ascii="Times New Roman" w:hAnsi="Times New Roman" w:cs="Times New Roman"/>
        </w:rPr>
        <w:t>507.827,17</w:t>
      </w:r>
      <w:r w:rsidR="00060E8A" w:rsidRPr="00CE08D3">
        <w:rPr>
          <w:rFonts w:ascii="Times New Roman" w:hAnsi="Times New Roman" w:cs="Times New Roman"/>
        </w:rPr>
        <w:t xml:space="preserve"> eura</w:t>
      </w:r>
      <w:r w:rsidR="00570C83" w:rsidRPr="00CE08D3">
        <w:rPr>
          <w:rFonts w:ascii="Times New Roman" w:hAnsi="Times New Roman" w:cs="Times New Roman"/>
        </w:rPr>
        <w:t xml:space="preserve"> dok su u istom razdoblju </w:t>
      </w:r>
      <w:r w:rsidR="006225BD" w:rsidRPr="00CE08D3">
        <w:rPr>
          <w:rFonts w:ascii="Times New Roman" w:hAnsi="Times New Roman" w:cs="Times New Roman"/>
        </w:rPr>
        <w:t>202</w:t>
      </w:r>
      <w:r w:rsidR="00BB60DB" w:rsidRPr="00CE08D3">
        <w:rPr>
          <w:rFonts w:ascii="Times New Roman" w:hAnsi="Times New Roman" w:cs="Times New Roman"/>
        </w:rPr>
        <w:t>4</w:t>
      </w:r>
      <w:r w:rsidR="006633B6" w:rsidRPr="00CE08D3">
        <w:rPr>
          <w:rFonts w:ascii="Times New Roman" w:hAnsi="Times New Roman" w:cs="Times New Roman"/>
        </w:rPr>
        <w:t>.</w:t>
      </w:r>
      <w:r w:rsidR="00570C83" w:rsidRPr="00CE08D3">
        <w:rPr>
          <w:rFonts w:ascii="Times New Roman" w:hAnsi="Times New Roman" w:cs="Times New Roman"/>
        </w:rPr>
        <w:t xml:space="preserve"> godine</w:t>
      </w:r>
      <w:r w:rsidRPr="00CE08D3">
        <w:rPr>
          <w:rFonts w:ascii="Times New Roman" w:hAnsi="Times New Roman" w:cs="Times New Roman"/>
        </w:rPr>
        <w:t xml:space="preserve"> iznos</w:t>
      </w:r>
      <w:r w:rsidR="00570C83" w:rsidRPr="00CE08D3">
        <w:rPr>
          <w:rFonts w:ascii="Times New Roman" w:hAnsi="Times New Roman" w:cs="Times New Roman"/>
        </w:rPr>
        <w:t>ili</w:t>
      </w:r>
      <w:r w:rsidRPr="00CE08D3">
        <w:rPr>
          <w:rFonts w:ascii="Times New Roman" w:hAnsi="Times New Roman" w:cs="Times New Roman"/>
        </w:rPr>
        <w:t xml:space="preserve"> </w:t>
      </w:r>
      <w:r w:rsidR="00066BD8" w:rsidRPr="00CE08D3">
        <w:rPr>
          <w:rFonts w:ascii="Times New Roman" w:hAnsi="Times New Roman" w:cs="Times New Roman"/>
        </w:rPr>
        <w:t>353.009,44</w:t>
      </w:r>
      <w:r w:rsidR="00765C8F" w:rsidRPr="00CE08D3">
        <w:rPr>
          <w:rFonts w:ascii="Times New Roman" w:hAnsi="Times New Roman" w:cs="Times New Roman"/>
        </w:rPr>
        <w:t xml:space="preserve"> </w:t>
      </w:r>
      <w:r w:rsidR="00060E8A" w:rsidRPr="00CE08D3">
        <w:rPr>
          <w:rFonts w:ascii="Times New Roman" w:hAnsi="Times New Roman" w:cs="Times New Roman"/>
        </w:rPr>
        <w:t>eur</w:t>
      </w:r>
      <w:r w:rsidR="00A359C4" w:rsidRPr="00CE08D3">
        <w:rPr>
          <w:rFonts w:ascii="Times New Roman" w:hAnsi="Times New Roman" w:cs="Times New Roman"/>
        </w:rPr>
        <w:t>a</w:t>
      </w:r>
      <w:r w:rsidR="00570C83" w:rsidRPr="00CE08D3">
        <w:rPr>
          <w:rFonts w:ascii="Times New Roman" w:hAnsi="Times New Roman" w:cs="Times New Roman"/>
        </w:rPr>
        <w:t xml:space="preserve">. </w:t>
      </w:r>
      <w:r w:rsidR="00060E8A" w:rsidRPr="00CE08D3">
        <w:rPr>
          <w:rFonts w:ascii="Times New Roman" w:hAnsi="Times New Roman" w:cs="Times New Roman"/>
        </w:rPr>
        <w:t>Povećanj</w:t>
      </w:r>
      <w:r w:rsidR="008672ED" w:rsidRPr="00CE08D3">
        <w:rPr>
          <w:rFonts w:ascii="Times New Roman" w:hAnsi="Times New Roman" w:cs="Times New Roman"/>
        </w:rPr>
        <w:t>e</w:t>
      </w:r>
      <w:r w:rsidR="00570C83" w:rsidRPr="00CE08D3">
        <w:rPr>
          <w:rFonts w:ascii="Times New Roman" w:hAnsi="Times New Roman" w:cs="Times New Roman"/>
        </w:rPr>
        <w:t xml:space="preserve"> od </w:t>
      </w:r>
      <w:r w:rsidR="00066BD8" w:rsidRPr="00CE08D3">
        <w:rPr>
          <w:rFonts w:ascii="Times New Roman" w:hAnsi="Times New Roman" w:cs="Times New Roman"/>
        </w:rPr>
        <w:t>43,9</w:t>
      </w:r>
      <w:r w:rsidR="00BB60DB" w:rsidRPr="00CE08D3">
        <w:rPr>
          <w:rFonts w:ascii="Times New Roman" w:hAnsi="Times New Roman" w:cs="Times New Roman"/>
        </w:rPr>
        <w:t xml:space="preserve"> </w:t>
      </w:r>
      <w:r w:rsidR="00570C83" w:rsidRPr="00CE08D3">
        <w:rPr>
          <w:rFonts w:ascii="Times New Roman" w:hAnsi="Times New Roman" w:cs="Times New Roman"/>
        </w:rPr>
        <w:t xml:space="preserve">% ili u apsolutnom iznosu od </w:t>
      </w:r>
      <w:r w:rsidR="00066BD8" w:rsidRPr="00CE08D3">
        <w:rPr>
          <w:rFonts w:ascii="Times New Roman" w:hAnsi="Times New Roman" w:cs="Times New Roman"/>
        </w:rPr>
        <w:t>154.817,73</w:t>
      </w:r>
      <w:r w:rsidR="00060E8A" w:rsidRPr="00CE08D3">
        <w:rPr>
          <w:rFonts w:ascii="Times New Roman" w:hAnsi="Times New Roman" w:cs="Times New Roman"/>
        </w:rPr>
        <w:t xml:space="preserve"> eura</w:t>
      </w:r>
      <w:r w:rsidR="00570C83" w:rsidRPr="00CE08D3">
        <w:rPr>
          <w:rFonts w:ascii="Times New Roman" w:hAnsi="Times New Roman" w:cs="Times New Roman"/>
        </w:rPr>
        <w:t xml:space="preserve"> </w:t>
      </w:r>
      <w:r w:rsidR="00BE0D24" w:rsidRPr="00CE08D3">
        <w:rPr>
          <w:rFonts w:ascii="Times New Roman" w:hAnsi="Times New Roman" w:cs="Times New Roman"/>
        </w:rPr>
        <w:t>obuhvaća:</w:t>
      </w:r>
    </w:p>
    <w:p w14:paraId="495BD871" w14:textId="1B54BA84" w:rsidR="005D4655" w:rsidRPr="00CE08D3" w:rsidRDefault="00510E14" w:rsidP="005D4655">
      <w:pPr>
        <w:spacing w:after="0"/>
        <w:jc w:val="both"/>
        <w:rPr>
          <w:rFonts w:ascii="Times New Roman" w:hAnsi="Times New Roman" w:cs="Times New Roman"/>
        </w:rPr>
      </w:pPr>
      <w:r w:rsidRPr="00CE08D3">
        <w:rPr>
          <w:rFonts w:ascii="Times New Roman" w:hAnsi="Times New Roman" w:cs="Times New Roman"/>
          <w:b/>
          <w:i/>
        </w:rPr>
        <w:t>Naknade troškova zaposlenicima</w:t>
      </w:r>
      <w:r w:rsidR="004E0B65" w:rsidRPr="00CE08D3">
        <w:rPr>
          <w:rFonts w:ascii="Times New Roman" w:hAnsi="Times New Roman" w:cs="Times New Roman"/>
          <w:b/>
          <w:i/>
        </w:rPr>
        <w:t xml:space="preserve"> (</w:t>
      </w:r>
      <w:r w:rsidR="00060E8A" w:rsidRPr="00CE08D3">
        <w:rPr>
          <w:rFonts w:ascii="Times New Roman" w:hAnsi="Times New Roman" w:cs="Times New Roman"/>
          <w:b/>
          <w:i/>
        </w:rPr>
        <w:t>šifra</w:t>
      </w:r>
      <w:r w:rsidR="004E0B65" w:rsidRPr="00CE08D3">
        <w:rPr>
          <w:rFonts w:ascii="Times New Roman" w:hAnsi="Times New Roman" w:cs="Times New Roman"/>
          <w:b/>
          <w:i/>
        </w:rPr>
        <w:t xml:space="preserve"> 321)</w:t>
      </w:r>
      <w:r w:rsidR="004E0B65" w:rsidRPr="00CE08D3">
        <w:rPr>
          <w:rFonts w:ascii="Times New Roman" w:hAnsi="Times New Roman" w:cs="Times New Roman"/>
        </w:rPr>
        <w:t xml:space="preserve"> </w:t>
      </w:r>
      <w:r w:rsidRPr="00CE08D3">
        <w:rPr>
          <w:rFonts w:ascii="Times New Roman" w:hAnsi="Times New Roman" w:cs="Times New Roman"/>
        </w:rPr>
        <w:t xml:space="preserve">- u </w:t>
      </w:r>
      <w:r w:rsidR="006633B6" w:rsidRPr="00CE08D3">
        <w:rPr>
          <w:rFonts w:ascii="Times New Roman" w:hAnsi="Times New Roman" w:cs="Times New Roman"/>
        </w:rPr>
        <w:t>202</w:t>
      </w:r>
      <w:r w:rsidR="005D4655" w:rsidRPr="00CE08D3">
        <w:rPr>
          <w:rFonts w:ascii="Times New Roman" w:hAnsi="Times New Roman" w:cs="Times New Roman"/>
        </w:rPr>
        <w:t>5</w:t>
      </w:r>
      <w:r w:rsidR="006633B6" w:rsidRPr="00CE08D3">
        <w:rPr>
          <w:rFonts w:ascii="Times New Roman" w:hAnsi="Times New Roman" w:cs="Times New Roman"/>
        </w:rPr>
        <w:t>.</w:t>
      </w:r>
      <w:r w:rsidR="009839D0" w:rsidRPr="00CE08D3">
        <w:rPr>
          <w:rFonts w:ascii="Times New Roman" w:hAnsi="Times New Roman" w:cs="Times New Roman"/>
        </w:rPr>
        <w:t xml:space="preserve"> </w:t>
      </w:r>
      <w:r w:rsidR="00B65DEE" w:rsidRPr="00CE08D3">
        <w:rPr>
          <w:rFonts w:ascii="Times New Roman" w:hAnsi="Times New Roman" w:cs="Times New Roman"/>
        </w:rPr>
        <w:t>godini</w:t>
      </w:r>
      <w:r w:rsidR="00570C83" w:rsidRPr="00CE08D3">
        <w:rPr>
          <w:rFonts w:ascii="Times New Roman" w:hAnsi="Times New Roman" w:cs="Times New Roman"/>
        </w:rPr>
        <w:t xml:space="preserve"> ostvareni su u iznosu od </w:t>
      </w:r>
      <w:r w:rsidR="00066BD8" w:rsidRPr="00CE08D3">
        <w:rPr>
          <w:rFonts w:ascii="Times New Roman" w:hAnsi="Times New Roman" w:cs="Times New Roman"/>
        </w:rPr>
        <w:t>23.997,87</w:t>
      </w:r>
      <w:r w:rsidR="00060E8A" w:rsidRPr="00CE08D3">
        <w:rPr>
          <w:rFonts w:ascii="Times New Roman" w:hAnsi="Times New Roman" w:cs="Times New Roman"/>
        </w:rPr>
        <w:t xml:space="preserve"> eura</w:t>
      </w:r>
      <w:r w:rsidR="00570C83" w:rsidRPr="00CE08D3">
        <w:rPr>
          <w:rFonts w:ascii="Times New Roman" w:hAnsi="Times New Roman" w:cs="Times New Roman"/>
        </w:rPr>
        <w:t xml:space="preserve"> dok su u istom razdoblju </w:t>
      </w:r>
      <w:r w:rsidR="006633B6" w:rsidRPr="00CE08D3">
        <w:rPr>
          <w:rFonts w:ascii="Times New Roman" w:hAnsi="Times New Roman" w:cs="Times New Roman"/>
        </w:rPr>
        <w:t>20</w:t>
      </w:r>
      <w:r w:rsidR="006225BD" w:rsidRPr="00CE08D3">
        <w:rPr>
          <w:rFonts w:ascii="Times New Roman" w:hAnsi="Times New Roman" w:cs="Times New Roman"/>
        </w:rPr>
        <w:t>2</w:t>
      </w:r>
      <w:r w:rsidR="005D4655" w:rsidRPr="00CE08D3">
        <w:rPr>
          <w:rFonts w:ascii="Times New Roman" w:hAnsi="Times New Roman" w:cs="Times New Roman"/>
        </w:rPr>
        <w:t>4</w:t>
      </w:r>
      <w:r w:rsidR="006633B6" w:rsidRPr="00CE08D3">
        <w:rPr>
          <w:rFonts w:ascii="Times New Roman" w:hAnsi="Times New Roman" w:cs="Times New Roman"/>
        </w:rPr>
        <w:t>.</w:t>
      </w:r>
      <w:r w:rsidR="00570C83" w:rsidRPr="00CE08D3">
        <w:rPr>
          <w:rFonts w:ascii="Times New Roman" w:hAnsi="Times New Roman" w:cs="Times New Roman"/>
        </w:rPr>
        <w:t xml:space="preserve"> godine</w:t>
      </w:r>
      <w:r w:rsidR="00B65DEE" w:rsidRPr="00CE08D3">
        <w:rPr>
          <w:rFonts w:ascii="Times New Roman" w:hAnsi="Times New Roman" w:cs="Times New Roman"/>
        </w:rPr>
        <w:t xml:space="preserve"> iznos</w:t>
      </w:r>
      <w:r w:rsidR="004D7572" w:rsidRPr="00CE08D3">
        <w:rPr>
          <w:rFonts w:ascii="Times New Roman" w:hAnsi="Times New Roman" w:cs="Times New Roman"/>
        </w:rPr>
        <w:t xml:space="preserve">ili </w:t>
      </w:r>
      <w:r w:rsidR="00066BD8" w:rsidRPr="00CE08D3">
        <w:rPr>
          <w:rFonts w:ascii="Times New Roman" w:hAnsi="Times New Roman" w:cs="Times New Roman"/>
        </w:rPr>
        <w:t>27.801,38</w:t>
      </w:r>
      <w:r w:rsidR="00765C8F" w:rsidRPr="00CE08D3">
        <w:rPr>
          <w:rFonts w:ascii="Times New Roman" w:hAnsi="Times New Roman" w:cs="Times New Roman"/>
        </w:rPr>
        <w:t xml:space="preserve"> </w:t>
      </w:r>
      <w:r w:rsidR="00060E8A" w:rsidRPr="00CE08D3">
        <w:rPr>
          <w:rFonts w:ascii="Times New Roman" w:hAnsi="Times New Roman" w:cs="Times New Roman"/>
        </w:rPr>
        <w:t>eura</w:t>
      </w:r>
      <w:r w:rsidR="005D4655" w:rsidRPr="00CE08D3">
        <w:rPr>
          <w:rFonts w:ascii="Times New Roman" w:hAnsi="Times New Roman" w:cs="Times New Roman"/>
        </w:rPr>
        <w:t xml:space="preserve"> te bilježe smanjenje</w:t>
      </w:r>
      <w:r w:rsidR="006225BD" w:rsidRPr="00CE08D3">
        <w:rPr>
          <w:rFonts w:ascii="Times New Roman" w:hAnsi="Times New Roman" w:cs="Times New Roman"/>
        </w:rPr>
        <w:t xml:space="preserve"> </w:t>
      </w:r>
      <w:r w:rsidR="00570C83" w:rsidRPr="00CE08D3">
        <w:rPr>
          <w:rFonts w:ascii="Times New Roman" w:hAnsi="Times New Roman" w:cs="Times New Roman"/>
        </w:rPr>
        <w:t xml:space="preserve">za </w:t>
      </w:r>
      <w:r w:rsidR="00066BD8" w:rsidRPr="00CE08D3">
        <w:rPr>
          <w:rFonts w:ascii="Times New Roman" w:hAnsi="Times New Roman" w:cs="Times New Roman"/>
        </w:rPr>
        <w:t>13</w:t>
      </w:r>
      <w:r w:rsidR="00765C8F" w:rsidRPr="00CE08D3">
        <w:rPr>
          <w:rFonts w:ascii="Times New Roman" w:hAnsi="Times New Roman" w:cs="Times New Roman"/>
        </w:rPr>
        <w:t>,</w:t>
      </w:r>
      <w:r w:rsidR="00066BD8" w:rsidRPr="00CE08D3">
        <w:rPr>
          <w:rFonts w:ascii="Times New Roman" w:hAnsi="Times New Roman" w:cs="Times New Roman"/>
        </w:rPr>
        <w:t>7</w:t>
      </w:r>
      <w:r w:rsidR="005D4655" w:rsidRPr="00CE08D3">
        <w:rPr>
          <w:rFonts w:ascii="Times New Roman" w:hAnsi="Times New Roman" w:cs="Times New Roman"/>
        </w:rPr>
        <w:t xml:space="preserve"> </w:t>
      </w:r>
      <w:r w:rsidR="00570C83" w:rsidRPr="00CE08D3">
        <w:rPr>
          <w:rFonts w:ascii="Times New Roman" w:hAnsi="Times New Roman" w:cs="Times New Roman"/>
        </w:rPr>
        <w:t xml:space="preserve">% odnosno u apsolutnom iznosu od </w:t>
      </w:r>
      <w:r w:rsidR="005D4655" w:rsidRPr="00CE08D3">
        <w:rPr>
          <w:rFonts w:ascii="Times New Roman" w:hAnsi="Times New Roman" w:cs="Times New Roman"/>
        </w:rPr>
        <w:t>3.</w:t>
      </w:r>
      <w:r w:rsidR="00066BD8" w:rsidRPr="00CE08D3">
        <w:rPr>
          <w:rFonts w:ascii="Times New Roman" w:hAnsi="Times New Roman" w:cs="Times New Roman"/>
        </w:rPr>
        <w:t>803,51</w:t>
      </w:r>
      <w:r w:rsidR="00060E8A" w:rsidRPr="00CE08D3">
        <w:rPr>
          <w:rFonts w:ascii="Times New Roman" w:hAnsi="Times New Roman" w:cs="Times New Roman"/>
        </w:rPr>
        <w:t xml:space="preserve"> eura</w:t>
      </w:r>
      <w:r w:rsidR="00F27160" w:rsidRPr="00CE08D3">
        <w:rPr>
          <w:rFonts w:ascii="Times New Roman" w:hAnsi="Times New Roman" w:cs="Times New Roman"/>
        </w:rPr>
        <w:t xml:space="preserve">. </w:t>
      </w:r>
      <w:r w:rsidR="005D4655" w:rsidRPr="00CE08D3">
        <w:rPr>
          <w:rFonts w:ascii="Times New Roman" w:hAnsi="Times New Roman" w:cs="Times New Roman"/>
        </w:rPr>
        <w:t>Smanjen</w:t>
      </w:r>
      <w:r w:rsidR="00784491">
        <w:rPr>
          <w:rFonts w:ascii="Times New Roman" w:hAnsi="Times New Roman" w:cs="Times New Roman"/>
        </w:rPr>
        <w:t>j</w:t>
      </w:r>
      <w:r w:rsidR="005D4655" w:rsidRPr="00CE08D3">
        <w:rPr>
          <w:rFonts w:ascii="Times New Roman" w:hAnsi="Times New Roman" w:cs="Times New Roman"/>
        </w:rPr>
        <w:t>e je vezano</w:t>
      </w:r>
      <w:r w:rsidR="000C0F32" w:rsidRPr="00CE08D3">
        <w:rPr>
          <w:rFonts w:ascii="Times New Roman" w:hAnsi="Times New Roman" w:cs="Times New Roman"/>
        </w:rPr>
        <w:t xml:space="preserve"> </w:t>
      </w:r>
      <w:r w:rsidR="005D4655" w:rsidRPr="00CE08D3">
        <w:rPr>
          <w:rFonts w:ascii="Times New Roman" w:hAnsi="Times New Roman" w:cs="Times New Roman"/>
        </w:rPr>
        <w:t xml:space="preserve">uz stručno usavršavanje zaposlenika budući da je u 2024. godini  specijalizant D. T. u sklopu specijalističkog usavršavanja prisustvovao Europskom kongresu kliničke mikrobiologije (Barcelona). </w:t>
      </w:r>
    </w:p>
    <w:p w14:paraId="5D7F5991" w14:textId="5A12BE6D" w:rsidR="009D60FA" w:rsidRPr="00CE08D3" w:rsidRDefault="00E43ABE" w:rsidP="0016235A">
      <w:pPr>
        <w:spacing w:after="0"/>
        <w:jc w:val="both"/>
        <w:rPr>
          <w:rFonts w:ascii="Times New Roman" w:hAnsi="Times New Roman" w:cs="Times New Roman"/>
        </w:rPr>
      </w:pPr>
      <w:r w:rsidRPr="00CE08D3">
        <w:rPr>
          <w:rFonts w:ascii="Times New Roman" w:hAnsi="Times New Roman" w:cs="Times New Roman"/>
          <w:b/>
          <w:i/>
        </w:rPr>
        <w:t>Rashodi za materijal i energiju</w:t>
      </w:r>
      <w:r w:rsidRPr="00CE08D3">
        <w:rPr>
          <w:rFonts w:ascii="Times New Roman" w:hAnsi="Times New Roman" w:cs="Times New Roman"/>
          <w:i/>
        </w:rPr>
        <w:t xml:space="preserve"> </w:t>
      </w:r>
      <w:r w:rsidR="000D29E2" w:rsidRPr="00CE08D3">
        <w:rPr>
          <w:rFonts w:ascii="Times New Roman" w:hAnsi="Times New Roman" w:cs="Times New Roman"/>
          <w:b/>
          <w:i/>
        </w:rPr>
        <w:t>(</w:t>
      </w:r>
      <w:r w:rsidR="00060E8A" w:rsidRPr="00CE08D3">
        <w:rPr>
          <w:rFonts w:ascii="Times New Roman" w:hAnsi="Times New Roman" w:cs="Times New Roman"/>
          <w:b/>
          <w:i/>
        </w:rPr>
        <w:t xml:space="preserve">šifra </w:t>
      </w:r>
      <w:r w:rsidR="000D29E2" w:rsidRPr="00CE08D3">
        <w:rPr>
          <w:rFonts w:ascii="Times New Roman" w:hAnsi="Times New Roman" w:cs="Times New Roman"/>
          <w:b/>
          <w:i/>
        </w:rPr>
        <w:t>322)</w:t>
      </w:r>
      <w:r w:rsidR="000D29E2" w:rsidRPr="00CE08D3">
        <w:rPr>
          <w:rFonts w:ascii="Times New Roman" w:hAnsi="Times New Roman" w:cs="Times New Roman"/>
        </w:rPr>
        <w:t xml:space="preserve"> </w:t>
      </w:r>
      <w:r w:rsidRPr="00CE08D3">
        <w:rPr>
          <w:rFonts w:ascii="Times New Roman" w:hAnsi="Times New Roman" w:cs="Times New Roman"/>
        </w:rPr>
        <w:t>–</w:t>
      </w:r>
      <w:r w:rsidR="00523B0B" w:rsidRPr="00CE08D3">
        <w:rPr>
          <w:rFonts w:ascii="Times New Roman" w:hAnsi="Times New Roman" w:cs="Times New Roman"/>
        </w:rPr>
        <w:t xml:space="preserve"> </w:t>
      </w:r>
      <w:r w:rsidRPr="00CE08D3">
        <w:rPr>
          <w:rFonts w:ascii="Times New Roman" w:hAnsi="Times New Roman" w:cs="Times New Roman"/>
        </w:rPr>
        <w:t xml:space="preserve">u </w:t>
      </w:r>
      <w:r w:rsidR="006633B6" w:rsidRPr="00CE08D3">
        <w:rPr>
          <w:rFonts w:ascii="Times New Roman" w:hAnsi="Times New Roman" w:cs="Times New Roman"/>
        </w:rPr>
        <w:t>202</w:t>
      </w:r>
      <w:r w:rsidR="00333301" w:rsidRPr="00CE08D3">
        <w:rPr>
          <w:rFonts w:ascii="Times New Roman" w:hAnsi="Times New Roman" w:cs="Times New Roman"/>
        </w:rPr>
        <w:t>5</w:t>
      </w:r>
      <w:r w:rsidR="006633B6" w:rsidRPr="00CE08D3">
        <w:rPr>
          <w:rFonts w:ascii="Times New Roman" w:hAnsi="Times New Roman" w:cs="Times New Roman"/>
        </w:rPr>
        <w:t>.</w:t>
      </w:r>
      <w:r w:rsidR="004F22D6" w:rsidRPr="00CE08D3">
        <w:rPr>
          <w:rFonts w:ascii="Times New Roman" w:hAnsi="Times New Roman" w:cs="Times New Roman"/>
        </w:rPr>
        <w:t xml:space="preserve"> ostvareni su u </w:t>
      </w:r>
      <w:r w:rsidRPr="00CE08D3">
        <w:rPr>
          <w:rFonts w:ascii="Times New Roman" w:hAnsi="Times New Roman" w:cs="Times New Roman"/>
        </w:rPr>
        <w:t>iznosu</w:t>
      </w:r>
      <w:r w:rsidR="00523B0B" w:rsidRPr="00CE08D3">
        <w:rPr>
          <w:rFonts w:ascii="Times New Roman" w:hAnsi="Times New Roman" w:cs="Times New Roman"/>
        </w:rPr>
        <w:t xml:space="preserve"> </w:t>
      </w:r>
      <w:r w:rsidRPr="00CE08D3">
        <w:rPr>
          <w:rFonts w:ascii="Times New Roman" w:hAnsi="Times New Roman" w:cs="Times New Roman"/>
        </w:rPr>
        <w:t>od</w:t>
      </w:r>
      <w:r w:rsidR="00523B0B" w:rsidRPr="00CE08D3">
        <w:rPr>
          <w:rFonts w:ascii="Times New Roman" w:hAnsi="Times New Roman" w:cs="Times New Roman"/>
        </w:rPr>
        <w:t xml:space="preserve"> </w:t>
      </w:r>
      <w:r w:rsidR="000C0F32" w:rsidRPr="00CE08D3">
        <w:rPr>
          <w:rFonts w:ascii="Times New Roman" w:hAnsi="Times New Roman" w:cs="Times New Roman"/>
        </w:rPr>
        <w:t>156.416,50</w:t>
      </w:r>
      <w:r w:rsidR="00060E8A" w:rsidRPr="00CE08D3">
        <w:rPr>
          <w:rFonts w:ascii="Times New Roman" w:hAnsi="Times New Roman" w:cs="Times New Roman"/>
        </w:rPr>
        <w:t xml:space="preserve"> eura</w:t>
      </w:r>
      <w:r w:rsidRPr="00CE08D3">
        <w:rPr>
          <w:rFonts w:ascii="Times New Roman" w:hAnsi="Times New Roman" w:cs="Times New Roman"/>
        </w:rPr>
        <w:t xml:space="preserve"> </w:t>
      </w:r>
      <w:r w:rsidR="004F22D6" w:rsidRPr="00CE08D3">
        <w:rPr>
          <w:rFonts w:ascii="Times New Roman" w:hAnsi="Times New Roman" w:cs="Times New Roman"/>
        </w:rPr>
        <w:t xml:space="preserve"> dok su </w:t>
      </w:r>
      <w:r w:rsidR="00523B0B" w:rsidRPr="00CE08D3">
        <w:rPr>
          <w:rFonts w:ascii="Times New Roman" w:hAnsi="Times New Roman" w:cs="Times New Roman"/>
        </w:rPr>
        <w:t xml:space="preserve">istom razdoblju </w:t>
      </w:r>
      <w:r w:rsidR="006225BD" w:rsidRPr="00CE08D3">
        <w:rPr>
          <w:rFonts w:ascii="Times New Roman" w:hAnsi="Times New Roman" w:cs="Times New Roman"/>
        </w:rPr>
        <w:t>202</w:t>
      </w:r>
      <w:r w:rsidR="00333301" w:rsidRPr="00CE08D3">
        <w:rPr>
          <w:rFonts w:ascii="Times New Roman" w:hAnsi="Times New Roman" w:cs="Times New Roman"/>
        </w:rPr>
        <w:t>4</w:t>
      </w:r>
      <w:r w:rsidR="006633B6" w:rsidRPr="00CE08D3">
        <w:rPr>
          <w:rFonts w:ascii="Times New Roman" w:hAnsi="Times New Roman" w:cs="Times New Roman"/>
        </w:rPr>
        <w:t>.</w:t>
      </w:r>
      <w:r w:rsidR="000C0F32" w:rsidRPr="00CE08D3">
        <w:rPr>
          <w:rFonts w:ascii="Times New Roman" w:hAnsi="Times New Roman" w:cs="Times New Roman"/>
        </w:rPr>
        <w:t xml:space="preserve"> godine</w:t>
      </w:r>
      <w:r w:rsidR="004F22D6" w:rsidRPr="00CE08D3">
        <w:rPr>
          <w:rFonts w:ascii="Times New Roman" w:hAnsi="Times New Roman" w:cs="Times New Roman"/>
        </w:rPr>
        <w:t xml:space="preserve"> iznosili</w:t>
      </w:r>
      <w:r w:rsidR="00523B0B" w:rsidRPr="00CE08D3">
        <w:rPr>
          <w:rFonts w:ascii="Times New Roman" w:hAnsi="Times New Roman" w:cs="Times New Roman"/>
        </w:rPr>
        <w:t xml:space="preserve"> </w:t>
      </w:r>
      <w:r w:rsidR="000C0F32" w:rsidRPr="00CE08D3">
        <w:rPr>
          <w:rFonts w:ascii="Times New Roman" w:hAnsi="Times New Roman" w:cs="Times New Roman"/>
        </w:rPr>
        <w:t>194.075,17</w:t>
      </w:r>
      <w:r w:rsidR="0016235A" w:rsidRPr="00CE08D3">
        <w:rPr>
          <w:rFonts w:ascii="Times New Roman" w:hAnsi="Times New Roman" w:cs="Times New Roman"/>
        </w:rPr>
        <w:t xml:space="preserve"> </w:t>
      </w:r>
      <w:r w:rsidR="00060E8A" w:rsidRPr="00CE08D3">
        <w:rPr>
          <w:rFonts w:ascii="Times New Roman" w:hAnsi="Times New Roman" w:cs="Times New Roman"/>
        </w:rPr>
        <w:t>eura</w:t>
      </w:r>
      <w:r w:rsidR="00CC7524" w:rsidRPr="00CE08D3">
        <w:rPr>
          <w:rFonts w:ascii="Times New Roman" w:hAnsi="Times New Roman" w:cs="Times New Roman"/>
        </w:rPr>
        <w:t xml:space="preserve">. </w:t>
      </w:r>
      <w:r w:rsidR="00333301" w:rsidRPr="00CE08D3">
        <w:rPr>
          <w:rFonts w:ascii="Times New Roman" w:hAnsi="Times New Roman" w:cs="Times New Roman"/>
        </w:rPr>
        <w:t>Smanjenje</w:t>
      </w:r>
      <w:r w:rsidR="004F22D6" w:rsidRPr="00CE08D3">
        <w:rPr>
          <w:rFonts w:ascii="Times New Roman" w:hAnsi="Times New Roman" w:cs="Times New Roman"/>
        </w:rPr>
        <w:t xml:space="preserve"> od </w:t>
      </w:r>
      <w:r w:rsidR="00333301" w:rsidRPr="00CE08D3">
        <w:rPr>
          <w:rFonts w:ascii="Times New Roman" w:hAnsi="Times New Roman" w:cs="Times New Roman"/>
        </w:rPr>
        <w:t>1</w:t>
      </w:r>
      <w:r w:rsidR="000C0F32" w:rsidRPr="00CE08D3">
        <w:rPr>
          <w:rFonts w:ascii="Times New Roman" w:hAnsi="Times New Roman" w:cs="Times New Roman"/>
        </w:rPr>
        <w:t>9</w:t>
      </w:r>
      <w:r w:rsidR="0016235A" w:rsidRPr="00CE08D3">
        <w:rPr>
          <w:rFonts w:ascii="Times New Roman" w:hAnsi="Times New Roman" w:cs="Times New Roman"/>
        </w:rPr>
        <w:t>,</w:t>
      </w:r>
      <w:r w:rsidR="00333301" w:rsidRPr="00CE08D3">
        <w:rPr>
          <w:rFonts w:ascii="Times New Roman" w:hAnsi="Times New Roman" w:cs="Times New Roman"/>
        </w:rPr>
        <w:t>4</w:t>
      </w:r>
      <w:r w:rsidR="004F22D6" w:rsidRPr="00CE08D3">
        <w:rPr>
          <w:rFonts w:ascii="Times New Roman" w:hAnsi="Times New Roman" w:cs="Times New Roman"/>
        </w:rPr>
        <w:t>%</w:t>
      </w:r>
      <w:r w:rsidR="00333301" w:rsidRPr="00CE08D3">
        <w:rPr>
          <w:rFonts w:ascii="Times New Roman" w:hAnsi="Times New Roman" w:cs="Times New Roman"/>
        </w:rPr>
        <w:t xml:space="preserve"> </w:t>
      </w:r>
      <w:r w:rsidR="004F22D6" w:rsidRPr="00CE08D3">
        <w:rPr>
          <w:rFonts w:ascii="Times New Roman" w:hAnsi="Times New Roman" w:cs="Times New Roman"/>
        </w:rPr>
        <w:t xml:space="preserve"> odnosno u apsolutnom iznosu od </w:t>
      </w:r>
      <w:r w:rsidR="000C0F32" w:rsidRPr="00CE08D3">
        <w:rPr>
          <w:rFonts w:ascii="Times New Roman" w:hAnsi="Times New Roman" w:cs="Times New Roman"/>
        </w:rPr>
        <w:t>37.658,67</w:t>
      </w:r>
      <w:r w:rsidR="00060E8A" w:rsidRPr="00CE08D3">
        <w:rPr>
          <w:rFonts w:ascii="Times New Roman" w:hAnsi="Times New Roman" w:cs="Times New Roman"/>
        </w:rPr>
        <w:t xml:space="preserve"> eura</w:t>
      </w:r>
      <w:r w:rsidR="00FE38A2" w:rsidRPr="00CE08D3">
        <w:rPr>
          <w:rFonts w:ascii="Times New Roman" w:hAnsi="Times New Roman" w:cs="Times New Roman"/>
        </w:rPr>
        <w:t xml:space="preserve"> </w:t>
      </w:r>
      <w:r w:rsidR="009D60FA" w:rsidRPr="00CE08D3">
        <w:rPr>
          <w:rFonts w:ascii="Times New Roman" w:hAnsi="Times New Roman" w:cs="Times New Roman"/>
        </w:rPr>
        <w:t>objašnjeno je u nastavku.</w:t>
      </w:r>
    </w:p>
    <w:p w14:paraId="3F536D88" w14:textId="658D8D03" w:rsidR="003E660E" w:rsidRPr="006B0C99" w:rsidRDefault="0060301B" w:rsidP="00A359C4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t>Materijal i sirovine</w:t>
      </w:r>
      <w:r w:rsidR="00C3094F" w:rsidRPr="006B0C99">
        <w:rPr>
          <w:rFonts w:ascii="Times New Roman" w:hAnsi="Times New Roman" w:cs="Times New Roman"/>
          <w:i/>
          <w:u w:val="single"/>
        </w:rPr>
        <w:t xml:space="preserve"> (šifra 322</w:t>
      </w:r>
      <w:r w:rsidR="00AB4B23" w:rsidRPr="006B0C99">
        <w:rPr>
          <w:rFonts w:ascii="Times New Roman" w:hAnsi="Times New Roman" w:cs="Times New Roman"/>
          <w:i/>
          <w:u w:val="single"/>
        </w:rPr>
        <w:t>2</w:t>
      </w:r>
      <w:r w:rsidR="00C3094F" w:rsidRPr="006B0C99">
        <w:rPr>
          <w:rFonts w:ascii="Times New Roman" w:hAnsi="Times New Roman" w:cs="Times New Roman"/>
          <w:i/>
          <w:u w:val="single"/>
        </w:rPr>
        <w:t>)</w:t>
      </w:r>
      <w:r w:rsidRPr="006B0C99">
        <w:rPr>
          <w:rFonts w:ascii="Times New Roman" w:hAnsi="Times New Roman" w:cs="Times New Roman"/>
          <w:i/>
        </w:rPr>
        <w:t xml:space="preserve"> </w:t>
      </w:r>
      <w:r w:rsidR="009D60FA" w:rsidRPr="006B0C99">
        <w:rPr>
          <w:rFonts w:ascii="Times New Roman" w:hAnsi="Times New Roman" w:cs="Times New Roman"/>
          <w:i/>
        </w:rPr>
        <w:t>-</w:t>
      </w:r>
      <w:r w:rsidR="009D60FA" w:rsidRPr="006B0C99">
        <w:rPr>
          <w:rFonts w:ascii="Times New Roman" w:hAnsi="Times New Roman" w:cs="Times New Roman"/>
        </w:rPr>
        <w:t xml:space="preserve"> u 202</w:t>
      </w:r>
      <w:r w:rsidR="003E660E" w:rsidRPr="006B0C99">
        <w:rPr>
          <w:rFonts w:ascii="Times New Roman" w:hAnsi="Times New Roman" w:cs="Times New Roman"/>
        </w:rPr>
        <w:t>5</w:t>
      </w:r>
      <w:r w:rsidR="009D60FA" w:rsidRPr="006B0C99">
        <w:rPr>
          <w:rFonts w:ascii="Times New Roman" w:hAnsi="Times New Roman" w:cs="Times New Roman"/>
        </w:rPr>
        <w:t xml:space="preserve">. </w:t>
      </w:r>
      <w:r w:rsidR="002A6BED" w:rsidRPr="006B0C99">
        <w:rPr>
          <w:rFonts w:ascii="Times New Roman" w:hAnsi="Times New Roman" w:cs="Times New Roman"/>
        </w:rPr>
        <w:t xml:space="preserve">godini ostvareni su u iznosu od </w:t>
      </w:r>
      <w:r w:rsidR="000C0F32" w:rsidRPr="006B0C99">
        <w:rPr>
          <w:rFonts w:ascii="Times New Roman" w:hAnsi="Times New Roman" w:cs="Times New Roman"/>
        </w:rPr>
        <w:t>129.521,47</w:t>
      </w:r>
      <w:r w:rsidR="00AB4B23" w:rsidRPr="006B0C99">
        <w:rPr>
          <w:rFonts w:ascii="Times New Roman" w:hAnsi="Times New Roman" w:cs="Times New Roman"/>
        </w:rPr>
        <w:t xml:space="preserve"> eura</w:t>
      </w:r>
      <w:r w:rsidR="009D60FA" w:rsidRPr="006B0C99">
        <w:rPr>
          <w:rFonts w:ascii="Times New Roman" w:hAnsi="Times New Roman" w:cs="Times New Roman"/>
        </w:rPr>
        <w:t xml:space="preserve"> dok su u istom razdoblju 202</w:t>
      </w:r>
      <w:r w:rsidR="001C456B">
        <w:rPr>
          <w:rFonts w:ascii="Times New Roman" w:hAnsi="Times New Roman" w:cs="Times New Roman"/>
        </w:rPr>
        <w:t>4</w:t>
      </w:r>
      <w:r w:rsidR="009D60FA" w:rsidRPr="006B0C99">
        <w:rPr>
          <w:rFonts w:ascii="Times New Roman" w:hAnsi="Times New Roman" w:cs="Times New Roman"/>
        </w:rPr>
        <w:t xml:space="preserve">. godine iznosili </w:t>
      </w:r>
      <w:r w:rsidR="000C0F32" w:rsidRPr="006B0C99">
        <w:rPr>
          <w:rFonts w:ascii="Times New Roman" w:hAnsi="Times New Roman" w:cs="Times New Roman"/>
        </w:rPr>
        <w:t>166.819,08</w:t>
      </w:r>
      <w:r w:rsidR="0065441C" w:rsidRPr="006B0C99">
        <w:rPr>
          <w:rFonts w:ascii="Times New Roman" w:hAnsi="Times New Roman" w:cs="Times New Roman"/>
        </w:rPr>
        <w:t xml:space="preserve"> </w:t>
      </w:r>
      <w:r w:rsidR="00AB4B23" w:rsidRPr="006B0C99">
        <w:rPr>
          <w:rFonts w:ascii="Times New Roman" w:hAnsi="Times New Roman" w:cs="Times New Roman"/>
        </w:rPr>
        <w:t>eura</w:t>
      </w:r>
      <w:r w:rsidR="002A6BED" w:rsidRPr="006B0C99">
        <w:rPr>
          <w:rFonts w:ascii="Times New Roman" w:hAnsi="Times New Roman" w:cs="Times New Roman"/>
        </w:rPr>
        <w:t xml:space="preserve">. </w:t>
      </w:r>
      <w:r w:rsidR="003E660E" w:rsidRPr="006B0C99">
        <w:rPr>
          <w:rFonts w:ascii="Times New Roman" w:hAnsi="Times New Roman" w:cs="Times New Roman"/>
        </w:rPr>
        <w:t>Smanjenje</w:t>
      </w:r>
      <w:r w:rsidR="0065441C" w:rsidRPr="006B0C99">
        <w:rPr>
          <w:rFonts w:ascii="Times New Roman" w:hAnsi="Times New Roman" w:cs="Times New Roman"/>
        </w:rPr>
        <w:t xml:space="preserve"> od</w:t>
      </w:r>
      <w:r w:rsidR="002A6BED" w:rsidRPr="006B0C99">
        <w:rPr>
          <w:rFonts w:ascii="Times New Roman" w:hAnsi="Times New Roman" w:cs="Times New Roman"/>
        </w:rPr>
        <w:t xml:space="preserve"> </w:t>
      </w:r>
      <w:r w:rsidR="000C0F32" w:rsidRPr="006B0C99">
        <w:rPr>
          <w:rFonts w:ascii="Times New Roman" w:hAnsi="Times New Roman" w:cs="Times New Roman"/>
        </w:rPr>
        <w:t>22</w:t>
      </w:r>
      <w:r w:rsidR="0065441C" w:rsidRPr="006B0C99">
        <w:rPr>
          <w:rFonts w:ascii="Times New Roman" w:hAnsi="Times New Roman" w:cs="Times New Roman"/>
        </w:rPr>
        <w:t>,</w:t>
      </w:r>
      <w:r w:rsidR="000C0F32" w:rsidRPr="006B0C99">
        <w:rPr>
          <w:rFonts w:ascii="Times New Roman" w:hAnsi="Times New Roman" w:cs="Times New Roman"/>
        </w:rPr>
        <w:t>4</w:t>
      </w:r>
      <w:r w:rsidR="009D60FA" w:rsidRPr="006B0C99">
        <w:rPr>
          <w:rFonts w:ascii="Times New Roman" w:hAnsi="Times New Roman" w:cs="Times New Roman"/>
        </w:rPr>
        <w:t>%</w:t>
      </w:r>
      <w:r w:rsidR="00C812C5" w:rsidRPr="006B0C99">
        <w:rPr>
          <w:rFonts w:ascii="Times New Roman" w:hAnsi="Times New Roman" w:cs="Times New Roman"/>
        </w:rPr>
        <w:t xml:space="preserve"> odnosno u apsolutnom iznosu od </w:t>
      </w:r>
      <w:r w:rsidR="000C0F32" w:rsidRPr="006B0C99">
        <w:rPr>
          <w:rFonts w:ascii="Times New Roman" w:hAnsi="Times New Roman" w:cs="Times New Roman"/>
        </w:rPr>
        <w:t>37.327,61</w:t>
      </w:r>
      <w:r w:rsidR="00AB4B23" w:rsidRPr="006B0C99">
        <w:rPr>
          <w:rFonts w:ascii="Times New Roman" w:hAnsi="Times New Roman" w:cs="Times New Roman"/>
        </w:rPr>
        <w:t xml:space="preserve"> eura</w:t>
      </w:r>
      <w:r w:rsidRPr="006B0C99">
        <w:rPr>
          <w:rFonts w:ascii="Times New Roman" w:hAnsi="Times New Roman" w:cs="Times New Roman"/>
        </w:rPr>
        <w:t xml:space="preserve"> nastalo je</w:t>
      </w:r>
      <w:r w:rsidR="003E660E" w:rsidRPr="006B0C99">
        <w:rPr>
          <w:rFonts w:ascii="Times New Roman" w:hAnsi="Times New Roman" w:cs="Times New Roman"/>
        </w:rPr>
        <w:t xml:space="preserve"> budući da se početkom 2024. godine</w:t>
      </w:r>
      <w:r w:rsidR="00C75C38" w:rsidRPr="006B0C99">
        <w:rPr>
          <w:rFonts w:ascii="Times New Roman" w:hAnsi="Times New Roman" w:cs="Times New Roman"/>
        </w:rPr>
        <w:t xml:space="preserve"> </w:t>
      </w:r>
      <w:r w:rsidR="00264E0A" w:rsidRPr="006B0C99">
        <w:rPr>
          <w:rFonts w:ascii="Times New Roman" w:hAnsi="Times New Roman" w:cs="Times New Roman"/>
        </w:rPr>
        <w:t xml:space="preserve">još </w:t>
      </w:r>
      <w:r w:rsidR="00D1142D" w:rsidRPr="006B0C99">
        <w:rPr>
          <w:rFonts w:ascii="Times New Roman" w:hAnsi="Times New Roman" w:cs="Times New Roman"/>
        </w:rPr>
        <w:t xml:space="preserve">dosta </w:t>
      </w:r>
      <w:r w:rsidR="00C75C38" w:rsidRPr="006B0C99">
        <w:rPr>
          <w:rFonts w:ascii="Times New Roman" w:hAnsi="Times New Roman" w:cs="Times New Roman"/>
        </w:rPr>
        <w:t xml:space="preserve">testiralo na </w:t>
      </w:r>
      <w:proofErr w:type="spellStart"/>
      <w:r w:rsidR="00C75C38" w:rsidRPr="006B0C99">
        <w:rPr>
          <w:rFonts w:ascii="Times New Roman" w:hAnsi="Times New Roman" w:cs="Times New Roman"/>
        </w:rPr>
        <w:t>Covid</w:t>
      </w:r>
      <w:proofErr w:type="spellEnd"/>
      <w:r w:rsidR="00D1142D" w:rsidRPr="006B0C99">
        <w:rPr>
          <w:rFonts w:ascii="Times New Roman" w:hAnsi="Times New Roman" w:cs="Times New Roman"/>
        </w:rPr>
        <w:t>-19</w:t>
      </w:r>
      <w:r w:rsidR="00C75C38" w:rsidRPr="006B0C99">
        <w:rPr>
          <w:rFonts w:ascii="Times New Roman" w:hAnsi="Times New Roman" w:cs="Times New Roman"/>
        </w:rPr>
        <w:t xml:space="preserve"> i </w:t>
      </w:r>
      <w:proofErr w:type="spellStart"/>
      <w:r w:rsidR="00264E0A" w:rsidRPr="006B0C99">
        <w:rPr>
          <w:rFonts w:ascii="Times New Roman" w:hAnsi="Times New Roman" w:cs="Times New Roman"/>
        </w:rPr>
        <w:t>Bordetelu</w:t>
      </w:r>
      <w:proofErr w:type="spellEnd"/>
      <w:r w:rsidR="00264E0A" w:rsidRPr="006B0C99">
        <w:rPr>
          <w:rFonts w:ascii="Times New Roman" w:hAnsi="Times New Roman" w:cs="Times New Roman"/>
        </w:rPr>
        <w:t xml:space="preserve"> </w:t>
      </w:r>
      <w:proofErr w:type="spellStart"/>
      <w:r w:rsidR="00C75C38" w:rsidRPr="006B0C99">
        <w:rPr>
          <w:rFonts w:ascii="Times New Roman" w:hAnsi="Times New Roman" w:cs="Times New Roman"/>
        </w:rPr>
        <w:t>Pertusis</w:t>
      </w:r>
      <w:proofErr w:type="spellEnd"/>
      <w:r w:rsidR="00C75C38" w:rsidRPr="006B0C99">
        <w:rPr>
          <w:rFonts w:ascii="Times New Roman" w:hAnsi="Times New Roman" w:cs="Times New Roman"/>
        </w:rPr>
        <w:t>, a navedene pretrage u 2025. godini rade se u puno manjem obimu.</w:t>
      </w:r>
    </w:p>
    <w:p w14:paraId="309D1E52" w14:textId="19C3D74E" w:rsidR="0060301B" w:rsidRPr="006B0C99" w:rsidRDefault="0060301B" w:rsidP="00A359C4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t>Energija</w:t>
      </w:r>
      <w:r w:rsidR="00AB4B23" w:rsidRPr="006B0C99">
        <w:rPr>
          <w:rFonts w:ascii="Times New Roman" w:hAnsi="Times New Roman" w:cs="Times New Roman"/>
          <w:i/>
          <w:u w:val="single"/>
        </w:rPr>
        <w:t xml:space="preserve"> (šifra 3223)</w:t>
      </w:r>
      <w:r w:rsidRPr="006B0C99">
        <w:rPr>
          <w:rFonts w:ascii="Times New Roman" w:hAnsi="Times New Roman" w:cs="Times New Roman"/>
        </w:rPr>
        <w:t xml:space="preserve"> - u 202</w:t>
      </w:r>
      <w:r w:rsidR="00C75C38" w:rsidRPr="006B0C99">
        <w:rPr>
          <w:rFonts w:ascii="Times New Roman" w:hAnsi="Times New Roman" w:cs="Times New Roman"/>
        </w:rPr>
        <w:t>5</w:t>
      </w:r>
      <w:r w:rsidRPr="006B0C99">
        <w:rPr>
          <w:rFonts w:ascii="Times New Roman" w:hAnsi="Times New Roman" w:cs="Times New Roman"/>
        </w:rPr>
        <w:t xml:space="preserve">. godini troškovi vezani uz energiju ostvareni su u iznosu od </w:t>
      </w:r>
      <w:r w:rsidR="000C0F32" w:rsidRPr="006B0C99">
        <w:rPr>
          <w:rFonts w:ascii="Times New Roman" w:hAnsi="Times New Roman" w:cs="Times New Roman"/>
        </w:rPr>
        <w:t>13.906,10</w:t>
      </w:r>
      <w:r w:rsidR="00AB4B23" w:rsidRPr="006B0C99">
        <w:rPr>
          <w:rFonts w:ascii="Times New Roman" w:hAnsi="Times New Roman" w:cs="Times New Roman"/>
        </w:rPr>
        <w:t xml:space="preserve"> eura</w:t>
      </w:r>
      <w:r w:rsidRPr="006B0C99">
        <w:rPr>
          <w:rFonts w:ascii="Times New Roman" w:hAnsi="Times New Roman" w:cs="Times New Roman"/>
        </w:rPr>
        <w:t xml:space="preserve"> dok su u istom razdoblju 202</w:t>
      </w:r>
      <w:r w:rsidR="00C75C38" w:rsidRPr="006B0C99">
        <w:rPr>
          <w:rFonts w:ascii="Times New Roman" w:hAnsi="Times New Roman" w:cs="Times New Roman"/>
        </w:rPr>
        <w:t>4</w:t>
      </w:r>
      <w:r w:rsidRPr="006B0C99">
        <w:rPr>
          <w:rFonts w:ascii="Times New Roman" w:hAnsi="Times New Roman" w:cs="Times New Roman"/>
        </w:rPr>
        <w:t xml:space="preserve">. godine iznosili </w:t>
      </w:r>
      <w:r w:rsidR="000C0F32" w:rsidRPr="006B0C99">
        <w:rPr>
          <w:rFonts w:ascii="Times New Roman" w:hAnsi="Times New Roman" w:cs="Times New Roman"/>
        </w:rPr>
        <w:t>12.746,84</w:t>
      </w:r>
      <w:r w:rsidR="0065441C" w:rsidRPr="006B0C99">
        <w:rPr>
          <w:rFonts w:ascii="Times New Roman" w:hAnsi="Times New Roman" w:cs="Times New Roman"/>
        </w:rPr>
        <w:t xml:space="preserve"> </w:t>
      </w:r>
      <w:r w:rsidR="00AB4B23" w:rsidRPr="006B0C99">
        <w:rPr>
          <w:rFonts w:ascii="Times New Roman" w:hAnsi="Times New Roman" w:cs="Times New Roman"/>
        </w:rPr>
        <w:t>eura</w:t>
      </w:r>
      <w:r w:rsidR="00AB095A" w:rsidRPr="006B0C99">
        <w:rPr>
          <w:rFonts w:ascii="Times New Roman" w:hAnsi="Times New Roman" w:cs="Times New Roman"/>
        </w:rPr>
        <w:t xml:space="preserve">. </w:t>
      </w:r>
      <w:r w:rsidR="00C75C38" w:rsidRPr="006B0C99">
        <w:rPr>
          <w:rFonts w:ascii="Times New Roman" w:hAnsi="Times New Roman" w:cs="Times New Roman"/>
        </w:rPr>
        <w:t>Povećanje</w:t>
      </w:r>
      <w:r w:rsidR="00AB095A" w:rsidRPr="006B0C99">
        <w:rPr>
          <w:rFonts w:ascii="Times New Roman" w:hAnsi="Times New Roman" w:cs="Times New Roman"/>
        </w:rPr>
        <w:t xml:space="preserve"> od</w:t>
      </w:r>
      <w:r w:rsidRPr="006B0C99">
        <w:rPr>
          <w:rFonts w:ascii="Times New Roman" w:hAnsi="Times New Roman" w:cs="Times New Roman"/>
        </w:rPr>
        <w:t xml:space="preserve"> </w:t>
      </w:r>
      <w:r w:rsidR="000C0F32" w:rsidRPr="006B0C99">
        <w:rPr>
          <w:rFonts w:ascii="Times New Roman" w:hAnsi="Times New Roman" w:cs="Times New Roman"/>
        </w:rPr>
        <w:t>9,1</w:t>
      </w:r>
      <w:r w:rsidRPr="006B0C99">
        <w:rPr>
          <w:rFonts w:ascii="Times New Roman" w:hAnsi="Times New Roman" w:cs="Times New Roman"/>
        </w:rPr>
        <w:t xml:space="preserve"> % </w:t>
      </w:r>
      <w:r w:rsidR="002A6BED" w:rsidRPr="006B0C99">
        <w:rPr>
          <w:rFonts w:ascii="Times New Roman" w:hAnsi="Times New Roman" w:cs="Times New Roman"/>
        </w:rPr>
        <w:t xml:space="preserve">posljedica je </w:t>
      </w:r>
      <w:r w:rsidR="00C75C38" w:rsidRPr="006B0C99">
        <w:rPr>
          <w:rFonts w:ascii="Times New Roman" w:hAnsi="Times New Roman" w:cs="Times New Roman"/>
        </w:rPr>
        <w:t xml:space="preserve">povećanja </w:t>
      </w:r>
      <w:r w:rsidR="00B23CF3" w:rsidRPr="006B0C99">
        <w:rPr>
          <w:rFonts w:ascii="Times New Roman" w:hAnsi="Times New Roman" w:cs="Times New Roman"/>
        </w:rPr>
        <w:t xml:space="preserve">cijene </w:t>
      </w:r>
      <w:r w:rsidR="00C75C38" w:rsidRPr="006B0C99">
        <w:rPr>
          <w:rFonts w:ascii="Times New Roman" w:hAnsi="Times New Roman" w:cs="Times New Roman"/>
        </w:rPr>
        <w:t>energenata.</w:t>
      </w:r>
    </w:p>
    <w:p w14:paraId="736565FF" w14:textId="775D0E76" w:rsidR="00147773" w:rsidRPr="006B0C99" w:rsidRDefault="0060301B" w:rsidP="00147773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t>Sitni inventar i auto gume</w:t>
      </w:r>
      <w:r w:rsidR="00AB4B23" w:rsidRPr="006B0C99">
        <w:rPr>
          <w:rFonts w:ascii="Times New Roman" w:hAnsi="Times New Roman" w:cs="Times New Roman"/>
          <w:i/>
          <w:u w:val="single"/>
        </w:rPr>
        <w:t xml:space="preserve"> (šifra 3225)</w:t>
      </w:r>
      <w:r w:rsidRPr="006B0C99">
        <w:rPr>
          <w:rFonts w:ascii="Times New Roman" w:hAnsi="Times New Roman" w:cs="Times New Roman"/>
        </w:rPr>
        <w:t xml:space="preserve"> - u 202</w:t>
      </w:r>
      <w:r w:rsidR="00C75C38" w:rsidRPr="006B0C99">
        <w:rPr>
          <w:rFonts w:ascii="Times New Roman" w:hAnsi="Times New Roman" w:cs="Times New Roman"/>
        </w:rPr>
        <w:t>5</w:t>
      </w:r>
      <w:r w:rsidRPr="006B0C99">
        <w:rPr>
          <w:rFonts w:ascii="Times New Roman" w:hAnsi="Times New Roman" w:cs="Times New Roman"/>
        </w:rPr>
        <w:t>. go</w:t>
      </w:r>
      <w:r w:rsidR="002A6BED" w:rsidRPr="006B0C99">
        <w:rPr>
          <w:rFonts w:ascii="Times New Roman" w:hAnsi="Times New Roman" w:cs="Times New Roman"/>
        </w:rPr>
        <w:t xml:space="preserve">dini ostvareni su u iznosu od </w:t>
      </w:r>
      <w:r w:rsidR="00147773" w:rsidRPr="006B0C99">
        <w:rPr>
          <w:rFonts w:ascii="Times New Roman" w:hAnsi="Times New Roman" w:cs="Times New Roman"/>
        </w:rPr>
        <w:t>2</w:t>
      </w:r>
      <w:r w:rsidR="00C75C38" w:rsidRPr="006B0C99">
        <w:rPr>
          <w:rFonts w:ascii="Times New Roman" w:hAnsi="Times New Roman" w:cs="Times New Roman"/>
        </w:rPr>
        <w:t>.</w:t>
      </w:r>
      <w:r w:rsidR="00147773" w:rsidRPr="006B0C99">
        <w:rPr>
          <w:rFonts w:ascii="Times New Roman" w:hAnsi="Times New Roman" w:cs="Times New Roman"/>
        </w:rPr>
        <w:t>471</w:t>
      </w:r>
      <w:r w:rsidR="00C75C38" w:rsidRPr="006B0C99">
        <w:rPr>
          <w:rFonts w:ascii="Times New Roman" w:hAnsi="Times New Roman" w:cs="Times New Roman"/>
        </w:rPr>
        <w:t>,7</w:t>
      </w:r>
      <w:r w:rsidR="00147773" w:rsidRPr="006B0C99">
        <w:rPr>
          <w:rFonts w:ascii="Times New Roman" w:hAnsi="Times New Roman" w:cs="Times New Roman"/>
        </w:rPr>
        <w:t>1</w:t>
      </w:r>
      <w:r w:rsidR="00AB4B23" w:rsidRPr="006B0C99">
        <w:rPr>
          <w:rFonts w:ascii="Times New Roman" w:hAnsi="Times New Roman" w:cs="Times New Roman"/>
        </w:rPr>
        <w:t xml:space="preserve"> eura</w:t>
      </w:r>
      <w:r w:rsidRPr="006B0C99">
        <w:rPr>
          <w:rFonts w:ascii="Times New Roman" w:hAnsi="Times New Roman" w:cs="Times New Roman"/>
        </w:rPr>
        <w:t xml:space="preserve"> dok su u istom razdoblju 202</w:t>
      </w:r>
      <w:r w:rsidR="00C75C38" w:rsidRPr="006B0C99">
        <w:rPr>
          <w:rFonts w:ascii="Times New Roman" w:hAnsi="Times New Roman" w:cs="Times New Roman"/>
        </w:rPr>
        <w:t>4</w:t>
      </w:r>
      <w:r w:rsidRPr="006B0C99">
        <w:rPr>
          <w:rFonts w:ascii="Times New Roman" w:hAnsi="Times New Roman" w:cs="Times New Roman"/>
        </w:rPr>
        <w:t xml:space="preserve">. godine iznosili </w:t>
      </w:r>
      <w:r w:rsidR="00147773" w:rsidRPr="006B0C99">
        <w:rPr>
          <w:rFonts w:ascii="Times New Roman" w:hAnsi="Times New Roman" w:cs="Times New Roman"/>
        </w:rPr>
        <w:t>3.413,38</w:t>
      </w:r>
      <w:r w:rsidR="00B23CF3" w:rsidRPr="006B0C99">
        <w:rPr>
          <w:rFonts w:ascii="Times New Roman" w:hAnsi="Times New Roman" w:cs="Times New Roman"/>
        </w:rPr>
        <w:t xml:space="preserve"> </w:t>
      </w:r>
      <w:r w:rsidR="00AB4B23" w:rsidRPr="006B0C99">
        <w:rPr>
          <w:rFonts w:ascii="Times New Roman" w:hAnsi="Times New Roman" w:cs="Times New Roman"/>
        </w:rPr>
        <w:t>eura</w:t>
      </w:r>
      <w:r w:rsidR="002A6BED" w:rsidRPr="006B0C99">
        <w:rPr>
          <w:rFonts w:ascii="Times New Roman" w:hAnsi="Times New Roman" w:cs="Times New Roman"/>
        </w:rPr>
        <w:t>.</w:t>
      </w:r>
      <w:r w:rsidR="00C512CF" w:rsidRPr="006B0C99">
        <w:rPr>
          <w:rFonts w:ascii="Times New Roman" w:hAnsi="Times New Roman" w:cs="Times New Roman"/>
        </w:rPr>
        <w:t xml:space="preserve"> </w:t>
      </w:r>
      <w:r w:rsidR="00147773" w:rsidRPr="006B0C99">
        <w:rPr>
          <w:rFonts w:ascii="Times New Roman" w:hAnsi="Times New Roman" w:cs="Times New Roman"/>
        </w:rPr>
        <w:t xml:space="preserve">Smanjenje od 27,6 % u odnosu na 2024. godinu nastalo je budući da </w:t>
      </w:r>
      <w:r w:rsidR="00892C38" w:rsidRPr="006B0C99">
        <w:rPr>
          <w:rFonts w:ascii="Times New Roman" w:hAnsi="Times New Roman" w:cs="Times New Roman"/>
        </w:rPr>
        <w:t xml:space="preserve">su </w:t>
      </w:r>
      <w:r w:rsidR="00147773" w:rsidRPr="006B0C99">
        <w:rPr>
          <w:rFonts w:ascii="Times New Roman" w:hAnsi="Times New Roman" w:cs="Times New Roman"/>
        </w:rPr>
        <w:t xml:space="preserve">se u izvještajnom razdoblju 2024. godine nabavile osim sitnog inventara potrebnog za redovan rad i </w:t>
      </w:r>
      <w:proofErr w:type="spellStart"/>
      <w:r w:rsidR="00147773" w:rsidRPr="006B0C99">
        <w:rPr>
          <w:rFonts w:ascii="Times New Roman" w:hAnsi="Times New Roman" w:cs="Times New Roman"/>
        </w:rPr>
        <w:t>autogume</w:t>
      </w:r>
      <w:proofErr w:type="spellEnd"/>
      <w:r w:rsidR="00147773" w:rsidRPr="006B0C99">
        <w:rPr>
          <w:rFonts w:ascii="Times New Roman" w:hAnsi="Times New Roman" w:cs="Times New Roman"/>
        </w:rPr>
        <w:t xml:space="preserve"> dok se u 2025. godin</w:t>
      </w:r>
      <w:r w:rsidR="006B0C99">
        <w:rPr>
          <w:rFonts w:ascii="Times New Roman" w:hAnsi="Times New Roman" w:cs="Times New Roman"/>
        </w:rPr>
        <w:t>i nabavljao samo sitni inventar.</w:t>
      </w:r>
    </w:p>
    <w:p w14:paraId="4D09D1C2" w14:textId="5C075638" w:rsidR="00743984" w:rsidRPr="006B0C99" w:rsidRDefault="00FE38A2" w:rsidP="0019052E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b/>
          <w:i/>
        </w:rPr>
        <w:t>Rashodi za usluge</w:t>
      </w:r>
      <w:r w:rsidR="000D29E2" w:rsidRPr="006B0C99">
        <w:rPr>
          <w:rFonts w:ascii="Times New Roman" w:hAnsi="Times New Roman" w:cs="Times New Roman"/>
          <w:b/>
          <w:i/>
        </w:rPr>
        <w:t xml:space="preserve"> (</w:t>
      </w:r>
      <w:r w:rsidR="0085420A" w:rsidRPr="006B0C99">
        <w:rPr>
          <w:rFonts w:ascii="Times New Roman" w:hAnsi="Times New Roman" w:cs="Times New Roman"/>
          <w:b/>
          <w:i/>
        </w:rPr>
        <w:t>šifr</w:t>
      </w:r>
      <w:r w:rsidR="000D29E2" w:rsidRPr="006B0C99">
        <w:rPr>
          <w:rFonts w:ascii="Times New Roman" w:hAnsi="Times New Roman" w:cs="Times New Roman"/>
          <w:b/>
          <w:i/>
        </w:rPr>
        <w:t>a 323)</w:t>
      </w:r>
      <w:r w:rsidRPr="006B0C99">
        <w:rPr>
          <w:rFonts w:ascii="Times New Roman" w:hAnsi="Times New Roman" w:cs="Times New Roman"/>
          <w:b/>
        </w:rPr>
        <w:t xml:space="preserve"> </w:t>
      </w:r>
      <w:r w:rsidRPr="006B0C99">
        <w:rPr>
          <w:rFonts w:ascii="Times New Roman" w:hAnsi="Times New Roman" w:cs="Times New Roman"/>
        </w:rPr>
        <w:t>–</w:t>
      </w:r>
      <w:r w:rsidR="00533A37" w:rsidRPr="006B0C99">
        <w:rPr>
          <w:rFonts w:ascii="Times New Roman" w:hAnsi="Times New Roman" w:cs="Times New Roman"/>
        </w:rPr>
        <w:t xml:space="preserve"> </w:t>
      </w:r>
      <w:r w:rsidRPr="006B0C99">
        <w:rPr>
          <w:rFonts w:ascii="Times New Roman" w:hAnsi="Times New Roman" w:cs="Times New Roman"/>
        </w:rPr>
        <w:t xml:space="preserve">u </w:t>
      </w:r>
      <w:r w:rsidR="006633B6" w:rsidRPr="006B0C99">
        <w:rPr>
          <w:rFonts w:ascii="Times New Roman" w:hAnsi="Times New Roman" w:cs="Times New Roman"/>
        </w:rPr>
        <w:t>202</w:t>
      </w:r>
      <w:r w:rsidR="00C512CF" w:rsidRPr="006B0C99">
        <w:rPr>
          <w:rFonts w:ascii="Times New Roman" w:hAnsi="Times New Roman" w:cs="Times New Roman"/>
        </w:rPr>
        <w:t>5</w:t>
      </w:r>
      <w:r w:rsidR="006633B6" w:rsidRPr="006B0C99">
        <w:rPr>
          <w:rFonts w:ascii="Times New Roman" w:hAnsi="Times New Roman" w:cs="Times New Roman"/>
        </w:rPr>
        <w:t>.</w:t>
      </w:r>
      <w:r w:rsidR="004F22D6" w:rsidRPr="006B0C99">
        <w:rPr>
          <w:rFonts w:ascii="Times New Roman" w:hAnsi="Times New Roman" w:cs="Times New Roman"/>
        </w:rPr>
        <w:t xml:space="preserve"> </w:t>
      </w:r>
      <w:r w:rsidR="00892C38" w:rsidRPr="006B0C99">
        <w:rPr>
          <w:rFonts w:ascii="Times New Roman" w:hAnsi="Times New Roman" w:cs="Times New Roman"/>
        </w:rPr>
        <w:t xml:space="preserve">godini </w:t>
      </w:r>
      <w:r w:rsidR="004F22D6" w:rsidRPr="006B0C99">
        <w:rPr>
          <w:rFonts w:ascii="Times New Roman" w:hAnsi="Times New Roman" w:cs="Times New Roman"/>
        </w:rPr>
        <w:t xml:space="preserve">ostvareni su u </w:t>
      </w:r>
      <w:r w:rsidRPr="006B0C99">
        <w:rPr>
          <w:rFonts w:ascii="Times New Roman" w:hAnsi="Times New Roman" w:cs="Times New Roman"/>
        </w:rPr>
        <w:t>iznosu od</w:t>
      </w:r>
      <w:r w:rsidR="00C51776" w:rsidRPr="006B0C99">
        <w:rPr>
          <w:rFonts w:ascii="Times New Roman" w:hAnsi="Times New Roman" w:cs="Times New Roman"/>
        </w:rPr>
        <w:t xml:space="preserve"> </w:t>
      </w:r>
      <w:r w:rsidR="00147773" w:rsidRPr="006B0C99">
        <w:rPr>
          <w:rFonts w:ascii="Times New Roman" w:hAnsi="Times New Roman" w:cs="Times New Roman"/>
        </w:rPr>
        <w:t>103.567,06</w:t>
      </w:r>
      <w:r w:rsidR="0085420A" w:rsidRPr="006B0C99">
        <w:rPr>
          <w:rFonts w:ascii="Times New Roman" w:hAnsi="Times New Roman" w:cs="Times New Roman"/>
        </w:rPr>
        <w:t xml:space="preserve"> eura</w:t>
      </w:r>
      <w:r w:rsidR="00C51776" w:rsidRPr="006B0C99">
        <w:rPr>
          <w:rFonts w:ascii="Times New Roman" w:hAnsi="Times New Roman" w:cs="Times New Roman"/>
        </w:rPr>
        <w:t xml:space="preserve"> </w:t>
      </w:r>
      <w:r w:rsidR="004F22D6" w:rsidRPr="006B0C99">
        <w:rPr>
          <w:rFonts w:ascii="Times New Roman" w:hAnsi="Times New Roman" w:cs="Times New Roman"/>
        </w:rPr>
        <w:t xml:space="preserve">dok </w:t>
      </w:r>
      <w:r w:rsidR="00523B0B" w:rsidRPr="006B0C99">
        <w:rPr>
          <w:rFonts w:ascii="Times New Roman" w:hAnsi="Times New Roman" w:cs="Times New Roman"/>
        </w:rPr>
        <w:t xml:space="preserve">su </w:t>
      </w:r>
      <w:r w:rsidR="004F22D6" w:rsidRPr="006B0C99">
        <w:rPr>
          <w:rFonts w:ascii="Times New Roman" w:hAnsi="Times New Roman" w:cs="Times New Roman"/>
        </w:rPr>
        <w:t xml:space="preserve">u </w:t>
      </w:r>
      <w:r w:rsidR="00D1593F" w:rsidRPr="006B0C99">
        <w:rPr>
          <w:rFonts w:ascii="Times New Roman" w:hAnsi="Times New Roman" w:cs="Times New Roman"/>
        </w:rPr>
        <w:t>202</w:t>
      </w:r>
      <w:r w:rsidR="00C512CF" w:rsidRPr="006B0C99">
        <w:rPr>
          <w:rFonts w:ascii="Times New Roman" w:hAnsi="Times New Roman" w:cs="Times New Roman"/>
        </w:rPr>
        <w:t>4</w:t>
      </w:r>
      <w:r w:rsidR="006633B6" w:rsidRPr="006B0C99">
        <w:rPr>
          <w:rFonts w:ascii="Times New Roman" w:hAnsi="Times New Roman" w:cs="Times New Roman"/>
        </w:rPr>
        <w:t>.</w:t>
      </w:r>
      <w:r w:rsidR="004F22D6" w:rsidRPr="006B0C99">
        <w:rPr>
          <w:rFonts w:ascii="Times New Roman" w:hAnsi="Times New Roman" w:cs="Times New Roman"/>
        </w:rPr>
        <w:t xml:space="preserve"> iznos</w:t>
      </w:r>
      <w:r w:rsidR="00523B0B" w:rsidRPr="006B0C99">
        <w:rPr>
          <w:rFonts w:ascii="Times New Roman" w:hAnsi="Times New Roman" w:cs="Times New Roman"/>
        </w:rPr>
        <w:t>ili</w:t>
      </w:r>
      <w:r w:rsidR="004F22D6" w:rsidRPr="006B0C99">
        <w:rPr>
          <w:rFonts w:ascii="Times New Roman" w:hAnsi="Times New Roman" w:cs="Times New Roman"/>
        </w:rPr>
        <w:t xml:space="preserve"> </w:t>
      </w:r>
      <w:r w:rsidR="00147773" w:rsidRPr="006B0C99">
        <w:rPr>
          <w:rFonts w:ascii="Times New Roman" w:hAnsi="Times New Roman" w:cs="Times New Roman"/>
        </w:rPr>
        <w:t>113.257,81</w:t>
      </w:r>
      <w:r w:rsidR="00F9508F" w:rsidRPr="006B0C99">
        <w:rPr>
          <w:rFonts w:ascii="Times New Roman" w:hAnsi="Times New Roman" w:cs="Times New Roman"/>
        </w:rPr>
        <w:t xml:space="preserve"> </w:t>
      </w:r>
      <w:r w:rsidR="0085420A" w:rsidRPr="006B0C99">
        <w:rPr>
          <w:rFonts w:ascii="Times New Roman" w:hAnsi="Times New Roman" w:cs="Times New Roman"/>
        </w:rPr>
        <w:t>eura</w:t>
      </w:r>
      <w:r w:rsidR="004F22D6" w:rsidRPr="006B0C99">
        <w:rPr>
          <w:rFonts w:ascii="Times New Roman" w:hAnsi="Times New Roman" w:cs="Times New Roman"/>
        </w:rPr>
        <w:t xml:space="preserve">. </w:t>
      </w:r>
      <w:r w:rsidR="00F9508F" w:rsidRPr="006B0C99">
        <w:rPr>
          <w:rFonts w:ascii="Times New Roman" w:hAnsi="Times New Roman" w:cs="Times New Roman"/>
        </w:rPr>
        <w:t>Smanjenje</w:t>
      </w:r>
      <w:r w:rsidR="00D1593F" w:rsidRPr="006B0C99">
        <w:rPr>
          <w:rFonts w:ascii="Times New Roman" w:hAnsi="Times New Roman" w:cs="Times New Roman"/>
        </w:rPr>
        <w:t xml:space="preserve"> od </w:t>
      </w:r>
      <w:r w:rsidR="00147773" w:rsidRPr="006B0C99">
        <w:rPr>
          <w:rFonts w:ascii="Times New Roman" w:hAnsi="Times New Roman" w:cs="Times New Roman"/>
        </w:rPr>
        <w:t>8</w:t>
      </w:r>
      <w:r w:rsidR="00F9508F" w:rsidRPr="006B0C99">
        <w:rPr>
          <w:rFonts w:ascii="Times New Roman" w:hAnsi="Times New Roman" w:cs="Times New Roman"/>
        </w:rPr>
        <w:t>,</w:t>
      </w:r>
      <w:r w:rsidR="00147773" w:rsidRPr="006B0C99">
        <w:rPr>
          <w:rFonts w:ascii="Times New Roman" w:hAnsi="Times New Roman" w:cs="Times New Roman"/>
        </w:rPr>
        <w:t>6</w:t>
      </w:r>
      <w:r w:rsidR="00C512CF" w:rsidRPr="006B0C99">
        <w:rPr>
          <w:rFonts w:ascii="Times New Roman" w:hAnsi="Times New Roman" w:cs="Times New Roman"/>
        </w:rPr>
        <w:t xml:space="preserve"> </w:t>
      </w:r>
      <w:r w:rsidR="00523B0B" w:rsidRPr="006B0C99">
        <w:rPr>
          <w:rFonts w:ascii="Times New Roman" w:hAnsi="Times New Roman" w:cs="Times New Roman"/>
        </w:rPr>
        <w:t xml:space="preserve">% odnosno u apsolutnom iznosu od </w:t>
      </w:r>
      <w:r w:rsidR="00147773" w:rsidRPr="006B0C99">
        <w:rPr>
          <w:rFonts w:ascii="Times New Roman" w:hAnsi="Times New Roman" w:cs="Times New Roman"/>
        </w:rPr>
        <w:t>9.690,75</w:t>
      </w:r>
      <w:r w:rsidR="00F9508F" w:rsidRPr="006B0C99">
        <w:rPr>
          <w:rFonts w:ascii="Times New Roman" w:hAnsi="Times New Roman" w:cs="Times New Roman"/>
        </w:rPr>
        <w:t xml:space="preserve"> </w:t>
      </w:r>
      <w:r w:rsidR="0085420A" w:rsidRPr="006B0C99">
        <w:rPr>
          <w:rFonts w:ascii="Times New Roman" w:hAnsi="Times New Roman" w:cs="Times New Roman"/>
        </w:rPr>
        <w:t>eura</w:t>
      </w:r>
      <w:r w:rsidR="00917FD5" w:rsidRPr="006B0C99">
        <w:rPr>
          <w:rFonts w:ascii="Times New Roman" w:hAnsi="Times New Roman" w:cs="Times New Roman"/>
        </w:rPr>
        <w:t xml:space="preserve"> objašnjeno je u nastavku. Z</w:t>
      </w:r>
      <w:r w:rsidR="004F658F" w:rsidRPr="006B0C99">
        <w:rPr>
          <w:rFonts w:ascii="Times New Roman" w:hAnsi="Times New Roman" w:cs="Times New Roman"/>
        </w:rPr>
        <w:t>načajnija odstupanja vezana su uz:</w:t>
      </w:r>
    </w:p>
    <w:p w14:paraId="09C7A945" w14:textId="737E8A89" w:rsidR="00E6321C" w:rsidRPr="006B0C99" w:rsidRDefault="00F7689B" w:rsidP="00820D49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t>Usluge tekućeg i investicijskog održavanja  (šifra 3232)</w:t>
      </w:r>
      <w:r w:rsidRPr="006B0C99">
        <w:rPr>
          <w:rFonts w:ascii="Times New Roman" w:hAnsi="Times New Roman" w:cs="Times New Roman"/>
          <w:b/>
        </w:rPr>
        <w:t xml:space="preserve"> </w:t>
      </w:r>
      <w:r w:rsidR="00093AC7" w:rsidRPr="006B0C99">
        <w:rPr>
          <w:rFonts w:ascii="Times New Roman" w:hAnsi="Times New Roman" w:cs="Times New Roman"/>
          <w:b/>
        </w:rPr>
        <w:t xml:space="preserve">- </w:t>
      </w:r>
      <w:r w:rsidR="00093AC7" w:rsidRPr="006B0C99">
        <w:rPr>
          <w:rFonts w:ascii="Times New Roman" w:hAnsi="Times New Roman" w:cs="Times New Roman"/>
        </w:rPr>
        <w:t>u 202</w:t>
      </w:r>
      <w:r w:rsidR="008B3F73" w:rsidRPr="006B0C99">
        <w:rPr>
          <w:rFonts w:ascii="Times New Roman" w:hAnsi="Times New Roman" w:cs="Times New Roman"/>
        </w:rPr>
        <w:t>5</w:t>
      </w:r>
      <w:r w:rsidR="00093AC7" w:rsidRPr="006B0C99">
        <w:rPr>
          <w:rFonts w:ascii="Times New Roman" w:hAnsi="Times New Roman" w:cs="Times New Roman"/>
        </w:rPr>
        <w:t xml:space="preserve">. godini ostvarene su u iznosu od </w:t>
      </w:r>
      <w:r w:rsidR="00147773" w:rsidRPr="006B0C99">
        <w:rPr>
          <w:rFonts w:ascii="Times New Roman" w:hAnsi="Times New Roman" w:cs="Times New Roman"/>
        </w:rPr>
        <w:t>23.917,81</w:t>
      </w:r>
      <w:r w:rsidRPr="006B0C99">
        <w:rPr>
          <w:rFonts w:ascii="Times New Roman" w:hAnsi="Times New Roman" w:cs="Times New Roman"/>
        </w:rPr>
        <w:t xml:space="preserve"> eura</w:t>
      </w:r>
      <w:r w:rsidR="00093AC7" w:rsidRPr="006B0C99">
        <w:rPr>
          <w:rFonts w:ascii="Times New Roman" w:hAnsi="Times New Roman" w:cs="Times New Roman"/>
        </w:rPr>
        <w:t xml:space="preserve"> dok su u istom razdoblju 202</w:t>
      </w:r>
      <w:r w:rsidR="008B3F73" w:rsidRPr="006B0C99">
        <w:rPr>
          <w:rFonts w:ascii="Times New Roman" w:hAnsi="Times New Roman" w:cs="Times New Roman"/>
        </w:rPr>
        <w:t>4</w:t>
      </w:r>
      <w:r w:rsidR="00093AC7" w:rsidRPr="006B0C99">
        <w:rPr>
          <w:rFonts w:ascii="Times New Roman" w:hAnsi="Times New Roman" w:cs="Times New Roman"/>
        </w:rPr>
        <w:t xml:space="preserve">. godine iznosile </w:t>
      </w:r>
      <w:r w:rsidR="00147773" w:rsidRPr="006B0C99">
        <w:rPr>
          <w:rFonts w:ascii="Times New Roman" w:hAnsi="Times New Roman" w:cs="Times New Roman"/>
        </w:rPr>
        <w:t>29</w:t>
      </w:r>
      <w:r w:rsidR="008B3F73" w:rsidRPr="006B0C99">
        <w:rPr>
          <w:rFonts w:ascii="Times New Roman" w:hAnsi="Times New Roman" w:cs="Times New Roman"/>
        </w:rPr>
        <w:t>.</w:t>
      </w:r>
      <w:r w:rsidR="00147773" w:rsidRPr="006B0C99">
        <w:rPr>
          <w:rFonts w:ascii="Times New Roman" w:hAnsi="Times New Roman" w:cs="Times New Roman"/>
        </w:rPr>
        <w:t>232</w:t>
      </w:r>
      <w:r w:rsidR="008B3F73" w:rsidRPr="006B0C99">
        <w:rPr>
          <w:rFonts w:ascii="Times New Roman" w:hAnsi="Times New Roman" w:cs="Times New Roman"/>
        </w:rPr>
        <w:t>,</w:t>
      </w:r>
      <w:r w:rsidR="00147773" w:rsidRPr="006B0C99">
        <w:rPr>
          <w:rFonts w:ascii="Times New Roman" w:hAnsi="Times New Roman" w:cs="Times New Roman"/>
        </w:rPr>
        <w:t>08</w:t>
      </w:r>
      <w:r w:rsidR="005B35AE" w:rsidRPr="006B0C99">
        <w:rPr>
          <w:rFonts w:ascii="Times New Roman" w:hAnsi="Times New Roman" w:cs="Times New Roman"/>
        </w:rPr>
        <w:t xml:space="preserve"> </w:t>
      </w:r>
      <w:r w:rsidRPr="006B0C99">
        <w:rPr>
          <w:rFonts w:ascii="Times New Roman" w:hAnsi="Times New Roman" w:cs="Times New Roman"/>
        </w:rPr>
        <w:t>eura. U odnosu na 202</w:t>
      </w:r>
      <w:r w:rsidR="00664B25" w:rsidRPr="006B0C99">
        <w:rPr>
          <w:rFonts w:ascii="Times New Roman" w:hAnsi="Times New Roman" w:cs="Times New Roman"/>
        </w:rPr>
        <w:t>4</w:t>
      </w:r>
      <w:r w:rsidR="00093AC7" w:rsidRPr="006B0C99">
        <w:rPr>
          <w:rFonts w:ascii="Times New Roman" w:hAnsi="Times New Roman" w:cs="Times New Roman"/>
        </w:rPr>
        <w:t xml:space="preserve">. godinu ostvareno je </w:t>
      </w:r>
      <w:r w:rsidR="008B3F73" w:rsidRPr="006B0C99">
        <w:rPr>
          <w:rFonts w:ascii="Times New Roman" w:hAnsi="Times New Roman" w:cs="Times New Roman"/>
        </w:rPr>
        <w:t>smanjenj</w:t>
      </w:r>
      <w:r w:rsidRPr="006B0C99">
        <w:rPr>
          <w:rFonts w:ascii="Times New Roman" w:hAnsi="Times New Roman" w:cs="Times New Roman"/>
        </w:rPr>
        <w:t>e</w:t>
      </w:r>
      <w:r w:rsidR="00093AC7" w:rsidRPr="006B0C99">
        <w:rPr>
          <w:rFonts w:ascii="Times New Roman" w:hAnsi="Times New Roman" w:cs="Times New Roman"/>
        </w:rPr>
        <w:t xml:space="preserve"> od </w:t>
      </w:r>
      <w:r w:rsidR="008B3F73" w:rsidRPr="006B0C99">
        <w:rPr>
          <w:rFonts w:ascii="Times New Roman" w:hAnsi="Times New Roman" w:cs="Times New Roman"/>
        </w:rPr>
        <w:t>2</w:t>
      </w:r>
      <w:r w:rsidR="00A70730" w:rsidRPr="006B0C99">
        <w:rPr>
          <w:rFonts w:ascii="Times New Roman" w:hAnsi="Times New Roman" w:cs="Times New Roman"/>
        </w:rPr>
        <w:t>2,2</w:t>
      </w:r>
      <w:r w:rsidR="00664B25" w:rsidRPr="006B0C99">
        <w:rPr>
          <w:rFonts w:ascii="Times New Roman" w:hAnsi="Times New Roman" w:cs="Times New Roman"/>
        </w:rPr>
        <w:t xml:space="preserve"> </w:t>
      </w:r>
      <w:r w:rsidR="00093AC7" w:rsidRPr="006B0C99">
        <w:rPr>
          <w:rFonts w:ascii="Times New Roman" w:hAnsi="Times New Roman" w:cs="Times New Roman"/>
        </w:rPr>
        <w:t>% od</w:t>
      </w:r>
      <w:r w:rsidR="005B35AE" w:rsidRPr="006B0C99">
        <w:rPr>
          <w:rFonts w:ascii="Times New Roman" w:hAnsi="Times New Roman" w:cs="Times New Roman"/>
        </w:rPr>
        <w:t xml:space="preserve">nosno u apsolutnomu iznosu od </w:t>
      </w:r>
      <w:r w:rsidR="00A70730" w:rsidRPr="006B0C99">
        <w:rPr>
          <w:rFonts w:ascii="Times New Roman" w:hAnsi="Times New Roman" w:cs="Times New Roman"/>
        </w:rPr>
        <w:t>5.314,27</w:t>
      </w:r>
      <w:r w:rsidR="005B35AE" w:rsidRPr="006B0C99">
        <w:rPr>
          <w:rFonts w:ascii="Times New Roman" w:hAnsi="Times New Roman" w:cs="Times New Roman"/>
        </w:rPr>
        <w:t xml:space="preserve"> </w:t>
      </w:r>
      <w:r w:rsidRPr="006B0C99">
        <w:rPr>
          <w:rFonts w:ascii="Times New Roman" w:hAnsi="Times New Roman" w:cs="Times New Roman"/>
        </w:rPr>
        <w:t>eura</w:t>
      </w:r>
      <w:r w:rsidR="00093AC7" w:rsidRPr="006B0C99">
        <w:rPr>
          <w:rFonts w:ascii="Times New Roman" w:hAnsi="Times New Roman" w:cs="Times New Roman"/>
        </w:rPr>
        <w:t xml:space="preserve">. </w:t>
      </w:r>
      <w:r w:rsidR="00E6321C" w:rsidRPr="006B0C99">
        <w:rPr>
          <w:rFonts w:ascii="Times New Roman" w:hAnsi="Times New Roman" w:cs="Times New Roman"/>
        </w:rPr>
        <w:t>Smanjenje je vezano uz manji broj izvan</w:t>
      </w:r>
      <w:r w:rsidR="006B0C99" w:rsidRPr="006B0C99">
        <w:rPr>
          <w:rFonts w:ascii="Times New Roman" w:hAnsi="Times New Roman" w:cs="Times New Roman"/>
        </w:rPr>
        <w:t>rednih servisa na laboratorijskoj opremi</w:t>
      </w:r>
      <w:r w:rsidR="00E6321C" w:rsidRPr="006B0C99">
        <w:rPr>
          <w:rFonts w:ascii="Times New Roman" w:hAnsi="Times New Roman" w:cs="Times New Roman"/>
        </w:rPr>
        <w:t xml:space="preserve"> i automobilima.</w:t>
      </w:r>
    </w:p>
    <w:p w14:paraId="0A49C5A9" w14:textId="20838686" w:rsidR="003A744E" w:rsidRPr="006B0C99" w:rsidRDefault="003A744E" w:rsidP="00820D49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iCs/>
          <w:u w:val="single"/>
        </w:rPr>
        <w:t>Usluge promidžbe i informiranja</w:t>
      </w:r>
      <w:r w:rsidR="00AB0428" w:rsidRPr="006B0C99">
        <w:rPr>
          <w:rFonts w:ascii="Times New Roman" w:hAnsi="Times New Roman" w:cs="Times New Roman"/>
          <w:i/>
          <w:iCs/>
          <w:u w:val="single"/>
        </w:rPr>
        <w:t xml:space="preserve"> </w:t>
      </w:r>
      <w:r w:rsidR="00AB0428" w:rsidRPr="006B0C99">
        <w:rPr>
          <w:rFonts w:ascii="Times New Roman" w:hAnsi="Times New Roman" w:cs="Times New Roman"/>
          <w:i/>
          <w:u w:val="single"/>
        </w:rPr>
        <w:t>(šifra 3233)</w:t>
      </w:r>
      <w:r w:rsidR="00AB0428" w:rsidRPr="006B0C99">
        <w:rPr>
          <w:rFonts w:ascii="Times New Roman" w:hAnsi="Times New Roman" w:cs="Times New Roman"/>
          <w:i/>
        </w:rPr>
        <w:t xml:space="preserve"> </w:t>
      </w:r>
      <w:r w:rsidRPr="006B0C99">
        <w:rPr>
          <w:rFonts w:ascii="Times New Roman" w:hAnsi="Times New Roman" w:cs="Times New Roman"/>
          <w:i/>
          <w:iCs/>
        </w:rPr>
        <w:t xml:space="preserve"> </w:t>
      </w:r>
      <w:r w:rsidRPr="006B0C99">
        <w:rPr>
          <w:rFonts w:ascii="Times New Roman" w:hAnsi="Times New Roman" w:cs="Times New Roman"/>
        </w:rPr>
        <w:t>– u 202</w:t>
      </w:r>
      <w:r w:rsidR="00E6321C" w:rsidRPr="006B0C99">
        <w:rPr>
          <w:rFonts w:ascii="Times New Roman" w:hAnsi="Times New Roman" w:cs="Times New Roman"/>
        </w:rPr>
        <w:t>5</w:t>
      </w:r>
      <w:r w:rsidRPr="006B0C99">
        <w:rPr>
          <w:rFonts w:ascii="Times New Roman" w:hAnsi="Times New Roman" w:cs="Times New Roman"/>
        </w:rPr>
        <w:t xml:space="preserve">. godini </w:t>
      </w:r>
      <w:r w:rsidR="00E6321C" w:rsidRPr="006B0C99">
        <w:rPr>
          <w:rFonts w:ascii="Times New Roman" w:hAnsi="Times New Roman" w:cs="Times New Roman"/>
        </w:rPr>
        <w:t xml:space="preserve">navedenih usluga u izvještajnom razdoblju nema </w:t>
      </w:r>
      <w:r w:rsidRPr="006B0C99">
        <w:rPr>
          <w:rFonts w:ascii="Times New Roman" w:hAnsi="Times New Roman" w:cs="Times New Roman"/>
        </w:rPr>
        <w:t>dok su u istom razdoblju 202</w:t>
      </w:r>
      <w:r w:rsidR="00E6321C" w:rsidRPr="006B0C99">
        <w:rPr>
          <w:rFonts w:ascii="Times New Roman" w:hAnsi="Times New Roman" w:cs="Times New Roman"/>
        </w:rPr>
        <w:t>4</w:t>
      </w:r>
      <w:r w:rsidRPr="006B0C99">
        <w:rPr>
          <w:rFonts w:ascii="Times New Roman" w:hAnsi="Times New Roman" w:cs="Times New Roman"/>
        </w:rPr>
        <w:t>. godine</w:t>
      </w:r>
      <w:r w:rsidR="00E6321C" w:rsidRPr="006B0C99">
        <w:rPr>
          <w:rFonts w:ascii="Times New Roman" w:hAnsi="Times New Roman" w:cs="Times New Roman"/>
        </w:rPr>
        <w:t xml:space="preserve"> iznosile 1.444,74 eura i bile su vezane uz </w:t>
      </w:r>
      <w:r w:rsidRPr="006B0C99">
        <w:rPr>
          <w:rFonts w:ascii="Times New Roman" w:hAnsi="Times New Roman" w:cs="Times New Roman"/>
        </w:rPr>
        <w:t>usluge montiranja filma i obrade fotografije povodom obilježavanja 30 godina Zavoda.</w:t>
      </w:r>
    </w:p>
    <w:p w14:paraId="1EA7D083" w14:textId="21B35C11" w:rsidR="00F25936" w:rsidRPr="00284FF4" w:rsidRDefault="00A009E1" w:rsidP="00D1142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6B0C99">
        <w:rPr>
          <w:rFonts w:ascii="Times New Roman" w:hAnsi="Times New Roman" w:cs="Times New Roman"/>
          <w:i/>
          <w:u w:val="single"/>
        </w:rPr>
        <w:t>Zakupnine i najamnine (šifra 3235)</w:t>
      </w:r>
      <w:r w:rsidRPr="006B0C99">
        <w:rPr>
          <w:rFonts w:ascii="Times New Roman" w:hAnsi="Times New Roman" w:cs="Times New Roman"/>
          <w:i/>
        </w:rPr>
        <w:t xml:space="preserve"> </w:t>
      </w:r>
      <w:r w:rsidR="00097476" w:rsidRPr="006B0C99">
        <w:rPr>
          <w:rFonts w:ascii="Times New Roman" w:hAnsi="Times New Roman" w:cs="Times New Roman"/>
          <w:i/>
        </w:rPr>
        <w:t xml:space="preserve">- </w:t>
      </w:r>
      <w:r w:rsidR="0064789F" w:rsidRPr="006B0C99">
        <w:rPr>
          <w:rFonts w:ascii="Times New Roman" w:hAnsi="Times New Roman" w:cs="Times New Roman"/>
        </w:rPr>
        <w:t>u</w:t>
      </w:r>
      <w:r w:rsidR="00097476" w:rsidRPr="006B0C99">
        <w:rPr>
          <w:rFonts w:ascii="Times New Roman" w:hAnsi="Times New Roman" w:cs="Times New Roman"/>
        </w:rPr>
        <w:t xml:space="preserve"> 2025</w:t>
      </w:r>
      <w:r w:rsidRPr="006B0C99">
        <w:rPr>
          <w:rFonts w:ascii="Times New Roman" w:hAnsi="Times New Roman" w:cs="Times New Roman"/>
        </w:rPr>
        <w:t xml:space="preserve">. godini iznose </w:t>
      </w:r>
      <w:r w:rsidR="00A70730" w:rsidRPr="006B0C99">
        <w:rPr>
          <w:rFonts w:ascii="Times New Roman" w:hAnsi="Times New Roman" w:cs="Times New Roman"/>
        </w:rPr>
        <w:t>5</w:t>
      </w:r>
      <w:r w:rsidR="0064789F" w:rsidRPr="006B0C99">
        <w:rPr>
          <w:rFonts w:ascii="Times New Roman" w:hAnsi="Times New Roman" w:cs="Times New Roman"/>
        </w:rPr>
        <w:t>,</w:t>
      </w:r>
      <w:r w:rsidR="00097476" w:rsidRPr="006B0C99">
        <w:rPr>
          <w:rFonts w:ascii="Times New Roman" w:hAnsi="Times New Roman" w:cs="Times New Roman"/>
        </w:rPr>
        <w:t>2</w:t>
      </w:r>
      <w:r w:rsidR="00A70730" w:rsidRPr="006B0C99">
        <w:rPr>
          <w:rFonts w:ascii="Times New Roman" w:hAnsi="Times New Roman" w:cs="Times New Roman"/>
        </w:rPr>
        <w:t>8</w:t>
      </w:r>
      <w:r w:rsidRPr="006B0C99">
        <w:rPr>
          <w:rFonts w:ascii="Times New Roman" w:hAnsi="Times New Roman" w:cs="Times New Roman"/>
        </w:rPr>
        <w:t xml:space="preserve"> eura dok su u istom razdoblju 202</w:t>
      </w:r>
      <w:r w:rsidR="00097476" w:rsidRPr="006B0C99">
        <w:rPr>
          <w:rFonts w:ascii="Times New Roman" w:hAnsi="Times New Roman" w:cs="Times New Roman"/>
        </w:rPr>
        <w:t>4</w:t>
      </w:r>
      <w:r w:rsidRPr="006B0C99">
        <w:rPr>
          <w:rFonts w:ascii="Times New Roman" w:hAnsi="Times New Roman" w:cs="Times New Roman"/>
        </w:rPr>
        <w:t xml:space="preserve">. godine iznosile </w:t>
      </w:r>
      <w:r w:rsidR="00A70730" w:rsidRPr="006B0C99">
        <w:rPr>
          <w:rFonts w:ascii="Times New Roman" w:hAnsi="Times New Roman" w:cs="Times New Roman"/>
        </w:rPr>
        <w:t>331,78</w:t>
      </w:r>
      <w:r w:rsidRPr="006B0C99">
        <w:rPr>
          <w:rFonts w:ascii="Times New Roman" w:hAnsi="Times New Roman" w:cs="Times New Roman"/>
        </w:rPr>
        <w:t xml:space="preserve"> eura</w:t>
      </w:r>
      <w:r w:rsidR="00097476" w:rsidRPr="006B0C99">
        <w:rPr>
          <w:rFonts w:ascii="Times New Roman" w:hAnsi="Times New Roman" w:cs="Times New Roman"/>
        </w:rPr>
        <w:t xml:space="preserve">. </w:t>
      </w:r>
      <w:r w:rsidR="003859A1">
        <w:rPr>
          <w:rFonts w:ascii="Times New Roman" w:hAnsi="Times New Roman" w:cs="Times New Roman"/>
        </w:rPr>
        <w:t xml:space="preserve">Obuhvaćaju </w:t>
      </w:r>
      <w:bookmarkStart w:id="0" w:name="_GoBack"/>
      <w:bookmarkEnd w:id="0"/>
      <w:r w:rsidR="00F25936" w:rsidRPr="006B0C99">
        <w:rPr>
          <w:rFonts w:ascii="Times New Roman" w:hAnsi="Times New Roman" w:cs="Times New Roman"/>
        </w:rPr>
        <w:t>zakup poslovnog prostora u Domu zdravlja (ispostavi Križevac i Đurđevac)</w:t>
      </w:r>
      <w:r w:rsidR="00784491">
        <w:rPr>
          <w:rFonts w:ascii="Times New Roman" w:hAnsi="Times New Roman" w:cs="Times New Roman"/>
        </w:rPr>
        <w:t>.</w:t>
      </w:r>
      <w:r w:rsidR="00F25936" w:rsidRPr="006B0C99">
        <w:rPr>
          <w:rFonts w:ascii="Times New Roman" w:hAnsi="Times New Roman" w:cs="Times New Roman"/>
        </w:rPr>
        <w:t xml:space="preserve"> </w:t>
      </w:r>
    </w:p>
    <w:p w14:paraId="301F6A64" w14:textId="32FF7ACA" w:rsidR="00F25936" w:rsidRPr="006B0C99" w:rsidRDefault="00093AC7" w:rsidP="00D1142D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t>Zdravstvene i veterinarske usluge</w:t>
      </w:r>
      <w:r w:rsidR="00317B87" w:rsidRPr="006B0C99">
        <w:rPr>
          <w:rFonts w:ascii="Times New Roman" w:hAnsi="Times New Roman" w:cs="Times New Roman"/>
          <w:i/>
          <w:u w:val="single"/>
        </w:rPr>
        <w:t xml:space="preserve"> (šifra 3236)</w:t>
      </w:r>
      <w:r w:rsidRPr="006B0C99">
        <w:rPr>
          <w:b/>
        </w:rPr>
        <w:t xml:space="preserve"> - </w:t>
      </w:r>
      <w:r w:rsidR="00317B87" w:rsidRPr="006B0C99">
        <w:rPr>
          <w:rFonts w:ascii="Times New Roman" w:hAnsi="Times New Roman" w:cs="Times New Roman"/>
        </w:rPr>
        <w:t>u 202</w:t>
      </w:r>
      <w:r w:rsidR="000A4A32" w:rsidRPr="006B0C99">
        <w:rPr>
          <w:rFonts w:ascii="Times New Roman" w:hAnsi="Times New Roman" w:cs="Times New Roman"/>
        </w:rPr>
        <w:t>5</w:t>
      </w:r>
      <w:r w:rsidRPr="006B0C99">
        <w:rPr>
          <w:rFonts w:ascii="Times New Roman" w:hAnsi="Times New Roman" w:cs="Times New Roman"/>
        </w:rPr>
        <w:t xml:space="preserve">. godini ostvarene su u iznosu od </w:t>
      </w:r>
      <w:r w:rsidR="006C1879" w:rsidRPr="006B0C99">
        <w:rPr>
          <w:rFonts w:ascii="Times New Roman" w:hAnsi="Times New Roman" w:cs="Times New Roman"/>
        </w:rPr>
        <w:t>14.087,00</w:t>
      </w:r>
      <w:r w:rsidR="00317B87" w:rsidRPr="006B0C99">
        <w:rPr>
          <w:rFonts w:ascii="Times New Roman" w:hAnsi="Times New Roman" w:cs="Times New Roman"/>
        </w:rPr>
        <w:t xml:space="preserve"> eura dok su u istom razdoblju 202</w:t>
      </w:r>
      <w:r w:rsidR="000A4A32" w:rsidRPr="006B0C99">
        <w:rPr>
          <w:rFonts w:ascii="Times New Roman" w:hAnsi="Times New Roman" w:cs="Times New Roman"/>
        </w:rPr>
        <w:t>4</w:t>
      </w:r>
      <w:r w:rsidRPr="006B0C99">
        <w:rPr>
          <w:rFonts w:ascii="Times New Roman" w:hAnsi="Times New Roman" w:cs="Times New Roman"/>
        </w:rPr>
        <w:t xml:space="preserve">. godine iznosile </w:t>
      </w:r>
      <w:r w:rsidR="006C1879" w:rsidRPr="006B0C99">
        <w:rPr>
          <w:rFonts w:ascii="Times New Roman" w:hAnsi="Times New Roman" w:cs="Times New Roman"/>
        </w:rPr>
        <w:t>9.772,25</w:t>
      </w:r>
      <w:r w:rsidR="00A009E1" w:rsidRPr="006B0C99">
        <w:rPr>
          <w:rFonts w:ascii="Times New Roman" w:hAnsi="Times New Roman" w:cs="Times New Roman"/>
        </w:rPr>
        <w:t xml:space="preserve"> </w:t>
      </w:r>
      <w:r w:rsidR="00317B87" w:rsidRPr="006B0C99">
        <w:rPr>
          <w:rFonts w:ascii="Times New Roman" w:hAnsi="Times New Roman" w:cs="Times New Roman"/>
        </w:rPr>
        <w:t>eura</w:t>
      </w:r>
      <w:r w:rsidRPr="006B0C99">
        <w:rPr>
          <w:rFonts w:ascii="Times New Roman" w:hAnsi="Times New Roman" w:cs="Times New Roman"/>
        </w:rPr>
        <w:t xml:space="preserve">. </w:t>
      </w:r>
      <w:r w:rsidR="00F25936" w:rsidRPr="006B0C99">
        <w:rPr>
          <w:rFonts w:ascii="Times New Roman" w:hAnsi="Times New Roman" w:cs="Times New Roman"/>
        </w:rPr>
        <w:t>Povećanje u odnosu na 2024. godinu rezultat je većeg broja ispitivanih uzoraka od kojih dio ispitivanja sukladno zakonskoj regulativi provodi referentni laboratorij.</w:t>
      </w:r>
    </w:p>
    <w:p w14:paraId="061B7ECD" w14:textId="446733DE" w:rsidR="009812D7" w:rsidRPr="006B0C99" w:rsidRDefault="00093AC7" w:rsidP="00551A8D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lastRenderedPageBreak/>
        <w:t xml:space="preserve">Intelektualne i osobne usluge </w:t>
      </w:r>
      <w:r w:rsidR="005F202A" w:rsidRPr="006B0C99">
        <w:rPr>
          <w:rFonts w:ascii="Times New Roman" w:hAnsi="Times New Roman" w:cs="Times New Roman"/>
          <w:i/>
          <w:u w:val="single"/>
        </w:rPr>
        <w:t>(šifra 3237)</w:t>
      </w:r>
      <w:r w:rsidR="005F202A" w:rsidRPr="006B0C99">
        <w:rPr>
          <w:rFonts w:ascii="Times New Roman" w:hAnsi="Times New Roman" w:cs="Times New Roman"/>
          <w:b/>
        </w:rPr>
        <w:t xml:space="preserve"> </w:t>
      </w:r>
      <w:r w:rsidRPr="006B0C99">
        <w:rPr>
          <w:rFonts w:ascii="Times New Roman" w:hAnsi="Times New Roman" w:cs="Times New Roman"/>
          <w:b/>
        </w:rPr>
        <w:t xml:space="preserve">- </w:t>
      </w:r>
      <w:r w:rsidR="00317B87" w:rsidRPr="006B0C99">
        <w:rPr>
          <w:rFonts w:ascii="Times New Roman" w:hAnsi="Times New Roman" w:cs="Times New Roman"/>
        </w:rPr>
        <w:t>u 202</w:t>
      </w:r>
      <w:r w:rsidR="00F25936" w:rsidRPr="006B0C99">
        <w:rPr>
          <w:rFonts w:ascii="Times New Roman" w:hAnsi="Times New Roman" w:cs="Times New Roman"/>
        </w:rPr>
        <w:t>5</w:t>
      </w:r>
      <w:r w:rsidR="00317B87" w:rsidRPr="006B0C99">
        <w:rPr>
          <w:rFonts w:ascii="Times New Roman" w:hAnsi="Times New Roman" w:cs="Times New Roman"/>
        </w:rPr>
        <w:t xml:space="preserve">. godini ostvarene su u iznosu od </w:t>
      </w:r>
      <w:r w:rsidR="006C1879" w:rsidRPr="006B0C99">
        <w:rPr>
          <w:rFonts w:ascii="Times New Roman" w:hAnsi="Times New Roman" w:cs="Times New Roman"/>
        </w:rPr>
        <w:t>13.298,33</w:t>
      </w:r>
      <w:r w:rsidR="00317B87" w:rsidRPr="006B0C99">
        <w:rPr>
          <w:rFonts w:ascii="Times New Roman" w:hAnsi="Times New Roman" w:cs="Times New Roman"/>
        </w:rPr>
        <w:t xml:space="preserve"> eura dok su u istom razdoblju 202</w:t>
      </w:r>
      <w:r w:rsidR="00F25936" w:rsidRPr="006B0C99">
        <w:rPr>
          <w:rFonts w:ascii="Times New Roman" w:hAnsi="Times New Roman" w:cs="Times New Roman"/>
        </w:rPr>
        <w:t>4</w:t>
      </w:r>
      <w:r w:rsidR="00317B87" w:rsidRPr="006B0C99">
        <w:rPr>
          <w:rFonts w:ascii="Times New Roman" w:hAnsi="Times New Roman" w:cs="Times New Roman"/>
        </w:rPr>
        <w:t xml:space="preserve">. godine iznosile </w:t>
      </w:r>
      <w:r w:rsidR="005842F7" w:rsidRPr="006B0C99">
        <w:rPr>
          <w:rFonts w:ascii="Times New Roman" w:hAnsi="Times New Roman" w:cs="Times New Roman"/>
        </w:rPr>
        <w:t>19.235,42</w:t>
      </w:r>
      <w:r w:rsidR="00A009E1" w:rsidRPr="006B0C99">
        <w:rPr>
          <w:rFonts w:ascii="Times New Roman" w:hAnsi="Times New Roman" w:cs="Times New Roman"/>
        </w:rPr>
        <w:t xml:space="preserve"> </w:t>
      </w:r>
      <w:r w:rsidR="00317B87" w:rsidRPr="006B0C99">
        <w:rPr>
          <w:rFonts w:ascii="Times New Roman" w:hAnsi="Times New Roman" w:cs="Times New Roman"/>
        </w:rPr>
        <w:t>eura. U odnosu na 202</w:t>
      </w:r>
      <w:r w:rsidR="00F25936" w:rsidRPr="006B0C99">
        <w:rPr>
          <w:rFonts w:ascii="Times New Roman" w:hAnsi="Times New Roman" w:cs="Times New Roman"/>
        </w:rPr>
        <w:t>4</w:t>
      </w:r>
      <w:r w:rsidR="00317B87" w:rsidRPr="006B0C99">
        <w:rPr>
          <w:rFonts w:ascii="Times New Roman" w:hAnsi="Times New Roman" w:cs="Times New Roman"/>
        </w:rPr>
        <w:t xml:space="preserve">. godinu ostvareno je </w:t>
      </w:r>
      <w:r w:rsidR="009812D7" w:rsidRPr="006B0C99">
        <w:rPr>
          <w:rFonts w:ascii="Times New Roman" w:hAnsi="Times New Roman" w:cs="Times New Roman"/>
        </w:rPr>
        <w:t>smanjenje</w:t>
      </w:r>
      <w:r w:rsidR="00317B87" w:rsidRPr="006B0C99">
        <w:rPr>
          <w:rFonts w:ascii="Times New Roman" w:hAnsi="Times New Roman" w:cs="Times New Roman"/>
        </w:rPr>
        <w:t xml:space="preserve"> od </w:t>
      </w:r>
      <w:r w:rsidR="005842F7" w:rsidRPr="006B0C99">
        <w:rPr>
          <w:rFonts w:ascii="Times New Roman" w:hAnsi="Times New Roman" w:cs="Times New Roman"/>
        </w:rPr>
        <w:t>30,9</w:t>
      </w:r>
      <w:r w:rsidR="00F25936" w:rsidRPr="006B0C99">
        <w:rPr>
          <w:rFonts w:ascii="Times New Roman" w:hAnsi="Times New Roman" w:cs="Times New Roman"/>
        </w:rPr>
        <w:t xml:space="preserve"> </w:t>
      </w:r>
      <w:r w:rsidR="00317B87" w:rsidRPr="006B0C99">
        <w:rPr>
          <w:rFonts w:ascii="Times New Roman" w:hAnsi="Times New Roman" w:cs="Times New Roman"/>
        </w:rPr>
        <w:t xml:space="preserve">% </w:t>
      </w:r>
      <w:r w:rsidR="009812D7" w:rsidRPr="006B0C99">
        <w:rPr>
          <w:rFonts w:ascii="Times New Roman" w:hAnsi="Times New Roman" w:cs="Times New Roman"/>
        </w:rPr>
        <w:t xml:space="preserve">odnosno u apsolutnom iznosu od </w:t>
      </w:r>
      <w:r w:rsidR="005842F7" w:rsidRPr="006B0C99">
        <w:rPr>
          <w:rFonts w:ascii="Times New Roman" w:hAnsi="Times New Roman" w:cs="Times New Roman"/>
        </w:rPr>
        <w:t>5.937,09</w:t>
      </w:r>
      <w:r w:rsidR="009812D7" w:rsidRPr="006B0C99">
        <w:rPr>
          <w:rFonts w:ascii="Times New Roman" w:hAnsi="Times New Roman" w:cs="Times New Roman"/>
        </w:rPr>
        <w:t xml:space="preserve"> </w:t>
      </w:r>
      <w:r w:rsidR="006C3CBB" w:rsidRPr="006B0C99">
        <w:rPr>
          <w:rFonts w:ascii="Times New Roman" w:hAnsi="Times New Roman" w:cs="Times New Roman"/>
        </w:rPr>
        <w:t>eura, a</w:t>
      </w:r>
      <w:r w:rsidR="00317B87" w:rsidRPr="006B0C99">
        <w:rPr>
          <w:rFonts w:ascii="Times New Roman" w:hAnsi="Times New Roman" w:cs="Times New Roman"/>
        </w:rPr>
        <w:t xml:space="preserve"> </w:t>
      </w:r>
      <w:r w:rsidR="009812D7" w:rsidRPr="006B0C99">
        <w:rPr>
          <w:rFonts w:ascii="Times New Roman" w:hAnsi="Times New Roman" w:cs="Times New Roman"/>
        </w:rPr>
        <w:t xml:space="preserve">vezano je </w:t>
      </w:r>
      <w:r w:rsidR="006C3CBB" w:rsidRPr="006B0C99">
        <w:rPr>
          <w:rFonts w:ascii="Times New Roman" w:hAnsi="Times New Roman" w:cs="Times New Roman"/>
        </w:rPr>
        <w:t>smanjen</w:t>
      </w:r>
      <w:r w:rsidR="003978AA" w:rsidRPr="006B0C99">
        <w:rPr>
          <w:rFonts w:ascii="Times New Roman" w:hAnsi="Times New Roman" w:cs="Times New Roman"/>
        </w:rPr>
        <w:t>i broj</w:t>
      </w:r>
      <w:r w:rsidR="004656FB" w:rsidRPr="006B0C99">
        <w:rPr>
          <w:rFonts w:ascii="Times New Roman" w:hAnsi="Times New Roman" w:cs="Times New Roman"/>
        </w:rPr>
        <w:t xml:space="preserve"> dolazaka dr. Č.A. </w:t>
      </w:r>
      <w:r w:rsidR="006C3CBB" w:rsidRPr="006B0C99">
        <w:rPr>
          <w:rFonts w:ascii="Times New Roman" w:hAnsi="Times New Roman" w:cs="Times New Roman"/>
        </w:rPr>
        <w:t xml:space="preserve">zbog </w:t>
      </w:r>
      <w:r w:rsidR="003978AA" w:rsidRPr="006B0C99">
        <w:rPr>
          <w:rFonts w:ascii="Times New Roman" w:hAnsi="Times New Roman" w:cs="Times New Roman"/>
        </w:rPr>
        <w:t>povratka sa</w:t>
      </w:r>
      <w:r w:rsidR="00D1142D" w:rsidRPr="006B0C99">
        <w:rPr>
          <w:rFonts w:ascii="Times New Roman" w:hAnsi="Times New Roman" w:cs="Times New Roman"/>
        </w:rPr>
        <w:t xml:space="preserve"> specijalizacije dr. Š.</w:t>
      </w:r>
      <w:r w:rsidR="005842F7" w:rsidRPr="006B0C99">
        <w:rPr>
          <w:rFonts w:ascii="Times New Roman" w:hAnsi="Times New Roman" w:cs="Times New Roman"/>
        </w:rPr>
        <w:t xml:space="preserve"> </w:t>
      </w:r>
      <w:r w:rsidR="00D1142D" w:rsidRPr="006B0C99">
        <w:rPr>
          <w:rFonts w:ascii="Times New Roman" w:hAnsi="Times New Roman" w:cs="Times New Roman"/>
        </w:rPr>
        <w:t>L.</w:t>
      </w:r>
      <w:r w:rsidR="006C3CBB" w:rsidRPr="006B0C99">
        <w:rPr>
          <w:rFonts w:ascii="Times New Roman" w:hAnsi="Times New Roman" w:cs="Times New Roman"/>
        </w:rPr>
        <w:t xml:space="preserve"> specijalist</w:t>
      </w:r>
      <w:r w:rsidR="003978AA" w:rsidRPr="006B0C99">
        <w:rPr>
          <w:rFonts w:ascii="Times New Roman" w:hAnsi="Times New Roman" w:cs="Times New Roman"/>
        </w:rPr>
        <w:t>e kliničke mikrobiologije</w:t>
      </w:r>
      <w:r w:rsidR="006C3CBB" w:rsidRPr="006B0C99">
        <w:rPr>
          <w:rFonts w:ascii="Times New Roman" w:hAnsi="Times New Roman" w:cs="Times New Roman"/>
        </w:rPr>
        <w:t>.</w:t>
      </w:r>
    </w:p>
    <w:p w14:paraId="41B2C47B" w14:textId="2D597BEB" w:rsidR="0049640F" w:rsidRPr="006B0C99" w:rsidRDefault="007C1B71" w:rsidP="00551A8D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t>Računalne usluge</w:t>
      </w:r>
      <w:r w:rsidR="00D040A7" w:rsidRPr="006B0C99">
        <w:rPr>
          <w:rFonts w:ascii="Times New Roman" w:hAnsi="Times New Roman" w:cs="Times New Roman"/>
          <w:i/>
          <w:u w:val="single"/>
        </w:rPr>
        <w:t xml:space="preserve"> (šifra 3238)</w:t>
      </w:r>
      <w:r w:rsidR="004464BB" w:rsidRPr="006B0C99">
        <w:rPr>
          <w:rFonts w:ascii="Times New Roman" w:hAnsi="Times New Roman" w:cs="Times New Roman"/>
          <w:b/>
        </w:rPr>
        <w:t xml:space="preserve"> -</w:t>
      </w:r>
      <w:r w:rsidR="009812D7" w:rsidRPr="006B0C99">
        <w:rPr>
          <w:rFonts w:ascii="Times New Roman" w:hAnsi="Times New Roman" w:cs="Times New Roman"/>
          <w:b/>
        </w:rPr>
        <w:t xml:space="preserve"> </w:t>
      </w:r>
      <w:r w:rsidR="00D040A7" w:rsidRPr="006B0C99">
        <w:rPr>
          <w:rFonts w:ascii="Times New Roman" w:hAnsi="Times New Roman" w:cs="Times New Roman"/>
        </w:rPr>
        <w:t>u 202</w:t>
      </w:r>
      <w:r w:rsidR="00A0272C" w:rsidRPr="006B0C99">
        <w:rPr>
          <w:rFonts w:ascii="Times New Roman" w:hAnsi="Times New Roman" w:cs="Times New Roman"/>
        </w:rPr>
        <w:t>5</w:t>
      </w:r>
      <w:r w:rsidR="00C91D19" w:rsidRPr="006B0C99">
        <w:rPr>
          <w:rFonts w:ascii="Times New Roman" w:hAnsi="Times New Roman" w:cs="Times New Roman"/>
        </w:rPr>
        <w:t xml:space="preserve">. godini ostvarene su u iznosu od </w:t>
      </w:r>
      <w:r w:rsidR="005842F7" w:rsidRPr="006B0C99">
        <w:rPr>
          <w:rFonts w:ascii="Times New Roman" w:hAnsi="Times New Roman" w:cs="Times New Roman"/>
        </w:rPr>
        <w:t>7</w:t>
      </w:r>
      <w:r w:rsidR="009812D7" w:rsidRPr="006B0C99">
        <w:rPr>
          <w:rFonts w:ascii="Times New Roman" w:hAnsi="Times New Roman" w:cs="Times New Roman"/>
        </w:rPr>
        <w:t>.</w:t>
      </w:r>
      <w:r w:rsidR="005842F7" w:rsidRPr="006B0C99">
        <w:rPr>
          <w:rFonts w:ascii="Times New Roman" w:hAnsi="Times New Roman" w:cs="Times New Roman"/>
        </w:rPr>
        <w:t>953</w:t>
      </w:r>
      <w:r w:rsidR="009812D7" w:rsidRPr="006B0C99">
        <w:rPr>
          <w:rFonts w:ascii="Times New Roman" w:hAnsi="Times New Roman" w:cs="Times New Roman"/>
        </w:rPr>
        <w:t>,</w:t>
      </w:r>
      <w:r w:rsidR="005842F7" w:rsidRPr="006B0C99">
        <w:rPr>
          <w:rFonts w:ascii="Times New Roman" w:hAnsi="Times New Roman" w:cs="Times New Roman"/>
        </w:rPr>
        <w:t>42</w:t>
      </w:r>
      <w:r w:rsidR="009812D7" w:rsidRPr="006B0C99">
        <w:rPr>
          <w:rFonts w:ascii="Times New Roman" w:hAnsi="Times New Roman" w:cs="Times New Roman"/>
        </w:rPr>
        <w:t xml:space="preserve"> </w:t>
      </w:r>
      <w:r w:rsidR="00D040A7" w:rsidRPr="006B0C99">
        <w:rPr>
          <w:rFonts w:ascii="Times New Roman" w:hAnsi="Times New Roman" w:cs="Times New Roman"/>
        </w:rPr>
        <w:t>eura</w:t>
      </w:r>
      <w:r w:rsidR="00C91D19" w:rsidRPr="006B0C99">
        <w:rPr>
          <w:rFonts w:ascii="Times New Roman" w:hAnsi="Times New Roman" w:cs="Times New Roman"/>
        </w:rPr>
        <w:t xml:space="preserve"> dok su u isto</w:t>
      </w:r>
      <w:r w:rsidR="0065589F" w:rsidRPr="006B0C99">
        <w:rPr>
          <w:rFonts w:ascii="Times New Roman" w:hAnsi="Times New Roman" w:cs="Times New Roman"/>
        </w:rPr>
        <w:t>m razdoblju 202</w:t>
      </w:r>
      <w:r w:rsidR="00A0272C" w:rsidRPr="006B0C99">
        <w:rPr>
          <w:rFonts w:ascii="Times New Roman" w:hAnsi="Times New Roman" w:cs="Times New Roman"/>
        </w:rPr>
        <w:t>4</w:t>
      </w:r>
      <w:r w:rsidR="00C91D19" w:rsidRPr="006B0C99">
        <w:rPr>
          <w:rFonts w:ascii="Times New Roman" w:hAnsi="Times New Roman" w:cs="Times New Roman"/>
        </w:rPr>
        <w:t xml:space="preserve">. godine iznosile </w:t>
      </w:r>
      <w:r w:rsidR="005842F7" w:rsidRPr="006B0C99">
        <w:rPr>
          <w:rFonts w:ascii="Times New Roman" w:hAnsi="Times New Roman" w:cs="Times New Roman"/>
        </w:rPr>
        <w:t>7</w:t>
      </w:r>
      <w:r w:rsidR="009812D7" w:rsidRPr="006B0C99">
        <w:rPr>
          <w:rFonts w:ascii="Times New Roman" w:hAnsi="Times New Roman" w:cs="Times New Roman"/>
        </w:rPr>
        <w:t>.</w:t>
      </w:r>
      <w:r w:rsidR="005842F7" w:rsidRPr="006B0C99">
        <w:rPr>
          <w:rFonts w:ascii="Times New Roman" w:hAnsi="Times New Roman" w:cs="Times New Roman"/>
        </w:rPr>
        <w:t>311</w:t>
      </w:r>
      <w:r w:rsidR="009812D7" w:rsidRPr="006B0C99">
        <w:rPr>
          <w:rFonts w:ascii="Times New Roman" w:hAnsi="Times New Roman" w:cs="Times New Roman"/>
        </w:rPr>
        <w:t>,</w:t>
      </w:r>
      <w:r w:rsidR="005842F7" w:rsidRPr="006B0C99">
        <w:rPr>
          <w:rFonts w:ascii="Times New Roman" w:hAnsi="Times New Roman" w:cs="Times New Roman"/>
        </w:rPr>
        <w:t>6</w:t>
      </w:r>
      <w:r w:rsidR="00A0272C" w:rsidRPr="006B0C99">
        <w:rPr>
          <w:rFonts w:ascii="Times New Roman" w:hAnsi="Times New Roman" w:cs="Times New Roman"/>
        </w:rPr>
        <w:t>9</w:t>
      </w:r>
      <w:r w:rsidR="009812D7" w:rsidRPr="006B0C99">
        <w:rPr>
          <w:rFonts w:ascii="Times New Roman" w:hAnsi="Times New Roman" w:cs="Times New Roman"/>
        </w:rPr>
        <w:t xml:space="preserve"> </w:t>
      </w:r>
      <w:r w:rsidR="0065589F" w:rsidRPr="006B0C99">
        <w:rPr>
          <w:rFonts w:ascii="Times New Roman" w:hAnsi="Times New Roman" w:cs="Times New Roman"/>
        </w:rPr>
        <w:t>eura.</w:t>
      </w:r>
      <w:r w:rsidR="00C91D19" w:rsidRPr="006B0C99">
        <w:rPr>
          <w:rFonts w:ascii="Times New Roman" w:hAnsi="Times New Roman" w:cs="Times New Roman"/>
        </w:rPr>
        <w:t xml:space="preserve"> U odnosu na 202</w:t>
      </w:r>
      <w:r w:rsidR="00A0272C" w:rsidRPr="006B0C99">
        <w:rPr>
          <w:rFonts w:ascii="Times New Roman" w:hAnsi="Times New Roman" w:cs="Times New Roman"/>
        </w:rPr>
        <w:t>4</w:t>
      </w:r>
      <w:r w:rsidR="00C91D19" w:rsidRPr="006B0C99">
        <w:rPr>
          <w:rFonts w:ascii="Times New Roman" w:hAnsi="Times New Roman" w:cs="Times New Roman"/>
        </w:rPr>
        <w:t xml:space="preserve">. godinu ostvareno je povećanje od </w:t>
      </w:r>
      <w:r w:rsidR="005842F7" w:rsidRPr="006B0C99">
        <w:rPr>
          <w:rFonts w:ascii="Times New Roman" w:hAnsi="Times New Roman" w:cs="Times New Roman"/>
        </w:rPr>
        <w:t>8,8</w:t>
      </w:r>
      <w:r w:rsidR="00A0272C" w:rsidRPr="006B0C99">
        <w:rPr>
          <w:rFonts w:ascii="Times New Roman" w:hAnsi="Times New Roman" w:cs="Times New Roman"/>
        </w:rPr>
        <w:t xml:space="preserve"> </w:t>
      </w:r>
      <w:r w:rsidR="00C91D19" w:rsidRPr="006B0C99">
        <w:rPr>
          <w:rFonts w:ascii="Times New Roman" w:hAnsi="Times New Roman" w:cs="Times New Roman"/>
        </w:rPr>
        <w:t>% o</w:t>
      </w:r>
      <w:r w:rsidR="009812D7" w:rsidRPr="006B0C99">
        <w:rPr>
          <w:rFonts w:ascii="Times New Roman" w:hAnsi="Times New Roman" w:cs="Times New Roman"/>
        </w:rPr>
        <w:t xml:space="preserve">dnosno u apsolutnomu iznosu od </w:t>
      </w:r>
      <w:r w:rsidR="005842F7" w:rsidRPr="006B0C99">
        <w:rPr>
          <w:rFonts w:ascii="Times New Roman" w:hAnsi="Times New Roman" w:cs="Times New Roman"/>
        </w:rPr>
        <w:t>641</w:t>
      </w:r>
      <w:r w:rsidR="00A0272C" w:rsidRPr="006B0C99">
        <w:rPr>
          <w:rFonts w:ascii="Times New Roman" w:hAnsi="Times New Roman" w:cs="Times New Roman"/>
        </w:rPr>
        <w:t>,7</w:t>
      </w:r>
      <w:r w:rsidR="005842F7" w:rsidRPr="006B0C99">
        <w:rPr>
          <w:rFonts w:ascii="Times New Roman" w:hAnsi="Times New Roman" w:cs="Times New Roman"/>
        </w:rPr>
        <w:t>3</w:t>
      </w:r>
      <w:r w:rsidR="0065589F" w:rsidRPr="006B0C99">
        <w:rPr>
          <w:rFonts w:ascii="Times New Roman" w:hAnsi="Times New Roman" w:cs="Times New Roman"/>
        </w:rPr>
        <w:t xml:space="preserve"> eura</w:t>
      </w:r>
      <w:r w:rsidR="008265BA" w:rsidRPr="006B0C99">
        <w:rPr>
          <w:rFonts w:ascii="Times New Roman" w:hAnsi="Times New Roman" w:cs="Times New Roman"/>
        </w:rPr>
        <w:t>, a</w:t>
      </w:r>
      <w:r w:rsidR="009F220D" w:rsidRPr="006B0C99">
        <w:rPr>
          <w:rFonts w:ascii="Times New Roman" w:hAnsi="Times New Roman" w:cs="Times New Roman"/>
        </w:rPr>
        <w:t xml:space="preserve"> vezano</w:t>
      </w:r>
      <w:r w:rsidR="00A0272C" w:rsidRPr="006B0C99">
        <w:rPr>
          <w:rFonts w:ascii="Times New Roman" w:hAnsi="Times New Roman" w:cs="Times New Roman"/>
        </w:rPr>
        <w:t xml:space="preserve"> </w:t>
      </w:r>
      <w:r w:rsidR="009F220D" w:rsidRPr="006B0C99">
        <w:rPr>
          <w:rFonts w:ascii="Times New Roman" w:hAnsi="Times New Roman" w:cs="Times New Roman"/>
        </w:rPr>
        <w:t xml:space="preserve"> </w:t>
      </w:r>
      <w:r w:rsidR="008265BA" w:rsidRPr="006B0C99">
        <w:rPr>
          <w:rFonts w:ascii="Times New Roman" w:hAnsi="Times New Roman" w:cs="Times New Roman"/>
        </w:rPr>
        <w:t xml:space="preserve">je </w:t>
      </w:r>
      <w:r w:rsidR="009F220D" w:rsidRPr="006B0C99">
        <w:rPr>
          <w:rFonts w:ascii="Times New Roman" w:hAnsi="Times New Roman" w:cs="Times New Roman"/>
        </w:rPr>
        <w:t xml:space="preserve">uz </w:t>
      </w:r>
      <w:r w:rsidR="008265BA" w:rsidRPr="006B0C99">
        <w:rPr>
          <w:rFonts w:ascii="Times New Roman" w:hAnsi="Times New Roman" w:cs="Times New Roman"/>
        </w:rPr>
        <w:t>povećanje cijena računalnih usluga.</w:t>
      </w:r>
    </w:p>
    <w:p w14:paraId="06139A02" w14:textId="28C32929" w:rsidR="00DF6415" w:rsidRDefault="00EB73FC" w:rsidP="00DF6415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b/>
          <w:i/>
        </w:rPr>
        <w:t xml:space="preserve">Rashodi lijekova i potrošnog medicinskog materijala kod zdravstvenih ustanova  (šifra </w:t>
      </w:r>
      <w:r w:rsidR="003924CA" w:rsidRPr="006B0C99">
        <w:rPr>
          <w:rFonts w:ascii="Times New Roman" w:hAnsi="Times New Roman" w:cs="Times New Roman"/>
          <w:b/>
          <w:i/>
        </w:rPr>
        <w:t>325</w:t>
      </w:r>
      <w:r w:rsidRPr="006B0C99">
        <w:rPr>
          <w:rFonts w:ascii="Times New Roman" w:hAnsi="Times New Roman" w:cs="Times New Roman"/>
          <w:b/>
          <w:i/>
        </w:rPr>
        <w:t>)</w:t>
      </w:r>
      <w:r w:rsidR="003924CA" w:rsidRPr="006B0C99">
        <w:rPr>
          <w:rFonts w:ascii="Times New Roman" w:hAnsi="Times New Roman" w:cs="Times New Roman"/>
          <w:b/>
          <w:i/>
        </w:rPr>
        <w:t xml:space="preserve"> – </w:t>
      </w:r>
      <w:r w:rsidR="003924CA" w:rsidRPr="006B0C99">
        <w:rPr>
          <w:rFonts w:ascii="Times New Roman" w:hAnsi="Times New Roman" w:cs="Times New Roman"/>
        </w:rPr>
        <w:t xml:space="preserve">u 2024. godini nije bilo navedenih rashoda dok u 2025. godini iznose </w:t>
      </w:r>
      <w:r w:rsidR="005842F7" w:rsidRPr="006B0C99">
        <w:rPr>
          <w:rFonts w:ascii="Times New Roman" w:hAnsi="Times New Roman" w:cs="Times New Roman"/>
        </w:rPr>
        <w:t>208.508,84</w:t>
      </w:r>
      <w:r w:rsidR="003924CA" w:rsidRPr="006B0C99">
        <w:rPr>
          <w:rFonts w:ascii="Times New Roman" w:hAnsi="Times New Roman" w:cs="Times New Roman"/>
        </w:rPr>
        <w:t xml:space="preserve"> eura. Odnose se na rashode za </w:t>
      </w:r>
      <w:r w:rsidR="00784491">
        <w:rPr>
          <w:rFonts w:ascii="Times New Roman" w:hAnsi="Times New Roman" w:cs="Times New Roman"/>
        </w:rPr>
        <w:t>distribuirana i utrošena</w:t>
      </w:r>
      <w:r w:rsidR="003924CA" w:rsidRPr="006B0C99">
        <w:rPr>
          <w:rFonts w:ascii="Times New Roman" w:hAnsi="Times New Roman" w:cs="Times New Roman"/>
        </w:rPr>
        <w:t xml:space="preserve"> cjepiva dobivena od Hrvatskog zavoda za javno zdravstvo za obvezno cijepljenje te na cjepiva namijenjena za posebne skupine stanovništva i pojedince pod povećanim rizikom.</w:t>
      </w:r>
      <w:r w:rsidR="00DF6415">
        <w:rPr>
          <w:rFonts w:ascii="Times New Roman" w:hAnsi="Times New Roman" w:cs="Times New Roman"/>
        </w:rPr>
        <w:t xml:space="preserve"> Knjiženje na navedeni konto provodi se od 01.01.2025. godine sukladno Uputi </w:t>
      </w:r>
      <w:r w:rsidR="00DF6415" w:rsidRPr="00284FF4">
        <w:rPr>
          <w:rFonts w:ascii="Times New Roman" w:hAnsi="Times New Roman" w:cs="Times New Roman"/>
        </w:rPr>
        <w:t xml:space="preserve">o provođenju knjigovodstvenih evidencija nabave i distribucije cjepiva kod Hrvatskog zavoda za javno zdravstvo, Hrvatskog zavoda za zdravstveno osiguranje i županijskih zavoda za javno zdravstvo izdanoj od strane Ministarstva financija. </w:t>
      </w:r>
    </w:p>
    <w:p w14:paraId="208A3663" w14:textId="3907EFF5" w:rsidR="00B37F31" w:rsidRPr="006B0C99" w:rsidRDefault="00B37F31" w:rsidP="00DF6415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b/>
          <w:i/>
        </w:rPr>
        <w:t>Ostali nespomenuti rashodi poslovanja (</w:t>
      </w:r>
      <w:r w:rsidR="00D3768F" w:rsidRPr="006B0C99">
        <w:rPr>
          <w:rFonts w:ascii="Times New Roman" w:hAnsi="Times New Roman" w:cs="Times New Roman"/>
          <w:b/>
          <w:i/>
        </w:rPr>
        <w:t xml:space="preserve">šifra </w:t>
      </w:r>
      <w:r w:rsidRPr="006B0C99">
        <w:rPr>
          <w:rFonts w:ascii="Times New Roman" w:hAnsi="Times New Roman" w:cs="Times New Roman"/>
          <w:b/>
          <w:i/>
        </w:rPr>
        <w:t>329)</w:t>
      </w:r>
      <w:r w:rsidR="00D3768F" w:rsidRPr="006B0C99">
        <w:rPr>
          <w:rFonts w:ascii="Times New Roman" w:hAnsi="Times New Roman" w:cs="Times New Roman"/>
        </w:rPr>
        <w:t xml:space="preserve"> - u 202</w:t>
      </w:r>
      <w:r w:rsidR="003924CA" w:rsidRPr="006B0C99">
        <w:rPr>
          <w:rFonts w:ascii="Times New Roman" w:hAnsi="Times New Roman" w:cs="Times New Roman"/>
        </w:rPr>
        <w:t>5</w:t>
      </w:r>
      <w:r w:rsidRPr="006B0C99">
        <w:rPr>
          <w:rFonts w:ascii="Times New Roman" w:hAnsi="Times New Roman" w:cs="Times New Roman"/>
        </w:rPr>
        <w:t xml:space="preserve">. godini ostvareni su u iznosu od </w:t>
      </w:r>
      <w:r w:rsidR="005842F7" w:rsidRPr="006B0C99">
        <w:rPr>
          <w:rFonts w:ascii="Times New Roman" w:hAnsi="Times New Roman" w:cs="Times New Roman"/>
        </w:rPr>
        <w:t>15.336,90</w:t>
      </w:r>
      <w:r w:rsidR="00D3768F" w:rsidRPr="006B0C99">
        <w:rPr>
          <w:rFonts w:ascii="Times New Roman" w:hAnsi="Times New Roman" w:cs="Times New Roman"/>
        </w:rPr>
        <w:t xml:space="preserve"> eura dok su u istom razdoblju 202</w:t>
      </w:r>
      <w:r w:rsidR="003924CA" w:rsidRPr="006B0C99">
        <w:rPr>
          <w:rFonts w:ascii="Times New Roman" w:hAnsi="Times New Roman" w:cs="Times New Roman"/>
        </w:rPr>
        <w:t>4</w:t>
      </w:r>
      <w:r w:rsidRPr="006B0C99">
        <w:rPr>
          <w:rFonts w:ascii="Times New Roman" w:hAnsi="Times New Roman" w:cs="Times New Roman"/>
        </w:rPr>
        <w:t xml:space="preserve">. godine iznosili </w:t>
      </w:r>
      <w:r w:rsidR="005842F7" w:rsidRPr="006B0C99">
        <w:rPr>
          <w:rFonts w:ascii="Times New Roman" w:hAnsi="Times New Roman" w:cs="Times New Roman"/>
        </w:rPr>
        <w:t>17.875,08</w:t>
      </w:r>
      <w:r w:rsidR="00454B5F" w:rsidRPr="006B0C99">
        <w:rPr>
          <w:rFonts w:ascii="Times New Roman" w:hAnsi="Times New Roman" w:cs="Times New Roman"/>
        </w:rPr>
        <w:t xml:space="preserve"> </w:t>
      </w:r>
      <w:r w:rsidR="00D3768F" w:rsidRPr="006B0C99">
        <w:rPr>
          <w:rFonts w:ascii="Times New Roman" w:hAnsi="Times New Roman" w:cs="Times New Roman"/>
        </w:rPr>
        <w:t>eura</w:t>
      </w:r>
      <w:r w:rsidRPr="006B0C99">
        <w:rPr>
          <w:rFonts w:ascii="Times New Roman" w:hAnsi="Times New Roman" w:cs="Times New Roman"/>
        </w:rPr>
        <w:t xml:space="preserve">. Obuhvaćaju </w:t>
      </w:r>
      <w:r w:rsidRPr="006B0C99">
        <w:rPr>
          <w:rFonts w:ascii="Times New Roman" w:hAnsi="Times New Roman" w:cs="Times New Roman"/>
          <w:i/>
        </w:rPr>
        <w:t>Naknade za rad predstavničkih i izvršnih tijela</w:t>
      </w:r>
      <w:r w:rsidRPr="006B0C99">
        <w:rPr>
          <w:rFonts w:ascii="Times New Roman" w:hAnsi="Times New Roman" w:cs="Times New Roman"/>
        </w:rPr>
        <w:t>,</w:t>
      </w:r>
      <w:r w:rsidRPr="006B0C99">
        <w:rPr>
          <w:rFonts w:ascii="Times New Roman" w:hAnsi="Times New Roman" w:cs="Times New Roman"/>
          <w:i/>
        </w:rPr>
        <w:t xml:space="preserve"> povjerenstva i sl</w:t>
      </w:r>
      <w:r w:rsidRPr="006B0C99">
        <w:rPr>
          <w:rFonts w:ascii="Times New Roman" w:hAnsi="Times New Roman" w:cs="Times New Roman"/>
        </w:rPr>
        <w:t xml:space="preserve">., </w:t>
      </w:r>
      <w:r w:rsidRPr="006B0C99">
        <w:rPr>
          <w:rFonts w:ascii="Times New Roman" w:hAnsi="Times New Roman" w:cs="Times New Roman"/>
          <w:i/>
        </w:rPr>
        <w:t>Premije osiguranja</w:t>
      </w:r>
      <w:r w:rsidRPr="006B0C99">
        <w:rPr>
          <w:rFonts w:ascii="Times New Roman" w:hAnsi="Times New Roman" w:cs="Times New Roman"/>
        </w:rPr>
        <w:t xml:space="preserve">, </w:t>
      </w:r>
      <w:r w:rsidRPr="006B0C99">
        <w:rPr>
          <w:rFonts w:ascii="Times New Roman" w:hAnsi="Times New Roman" w:cs="Times New Roman"/>
          <w:i/>
        </w:rPr>
        <w:t>Reprezentaciju</w:t>
      </w:r>
      <w:r w:rsidRPr="006B0C99">
        <w:rPr>
          <w:rFonts w:ascii="Times New Roman" w:hAnsi="Times New Roman" w:cs="Times New Roman"/>
        </w:rPr>
        <w:t xml:space="preserve">, </w:t>
      </w:r>
      <w:r w:rsidRPr="006B0C99">
        <w:rPr>
          <w:rFonts w:ascii="Times New Roman" w:hAnsi="Times New Roman" w:cs="Times New Roman"/>
          <w:i/>
        </w:rPr>
        <w:t xml:space="preserve">Članarine i norme, Pristojbe i naknade </w:t>
      </w:r>
      <w:r w:rsidRPr="006B0C99">
        <w:rPr>
          <w:rFonts w:ascii="Times New Roman" w:hAnsi="Times New Roman" w:cs="Times New Roman"/>
        </w:rPr>
        <w:t xml:space="preserve">te </w:t>
      </w:r>
      <w:r w:rsidRPr="006B0C99">
        <w:rPr>
          <w:rFonts w:ascii="Times New Roman" w:hAnsi="Times New Roman" w:cs="Times New Roman"/>
          <w:i/>
        </w:rPr>
        <w:t>Ostale nespomenute rashode poslovanja</w:t>
      </w:r>
      <w:r w:rsidRPr="006B0C99">
        <w:rPr>
          <w:i/>
        </w:rPr>
        <w:t xml:space="preserve">. </w:t>
      </w:r>
      <w:r w:rsidRPr="006B0C99">
        <w:rPr>
          <w:rFonts w:ascii="Times New Roman" w:hAnsi="Times New Roman" w:cs="Times New Roman"/>
        </w:rPr>
        <w:t>U odnosu na 202</w:t>
      </w:r>
      <w:r w:rsidR="003924CA" w:rsidRPr="006B0C99">
        <w:rPr>
          <w:rFonts w:ascii="Times New Roman" w:hAnsi="Times New Roman" w:cs="Times New Roman"/>
        </w:rPr>
        <w:t>4</w:t>
      </w:r>
      <w:r w:rsidRPr="006B0C99">
        <w:rPr>
          <w:rFonts w:ascii="Times New Roman" w:hAnsi="Times New Roman" w:cs="Times New Roman"/>
        </w:rPr>
        <w:t xml:space="preserve">. godinu ostvareno je </w:t>
      </w:r>
      <w:r w:rsidR="003924CA" w:rsidRPr="006B0C99">
        <w:rPr>
          <w:rFonts w:ascii="Times New Roman" w:hAnsi="Times New Roman" w:cs="Times New Roman"/>
        </w:rPr>
        <w:t>smanjenje</w:t>
      </w:r>
      <w:r w:rsidRPr="006B0C99">
        <w:rPr>
          <w:rFonts w:ascii="Times New Roman" w:hAnsi="Times New Roman" w:cs="Times New Roman"/>
        </w:rPr>
        <w:t xml:space="preserve"> od </w:t>
      </w:r>
      <w:r w:rsidR="005842F7" w:rsidRPr="006B0C99">
        <w:rPr>
          <w:rFonts w:ascii="Times New Roman" w:hAnsi="Times New Roman" w:cs="Times New Roman"/>
        </w:rPr>
        <w:t>14,2</w:t>
      </w:r>
      <w:r w:rsidR="003924CA" w:rsidRPr="006B0C99">
        <w:rPr>
          <w:rFonts w:ascii="Times New Roman" w:hAnsi="Times New Roman" w:cs="Times New Roman"/>
        </w:rPr>
        <w:t xml:space="preserve"> </w:t>
      </w:r>
      <w:r w:rsidRPr="006B0C99">
        <w:rPr>
          <w:rFonts w:ascii="Times New Roman" w:hAnsi="Times New Roman" w:cs="Times New Roman"/>
        </w:rPr>
        <w:t>% odnosno</w:t>
      </w:r>
      <w:r w:rsidR="00454B5F" w:rsidRPr="006B0C99">
        <w:rPr>
          <w:rFonts w:ascii="Times New Roman" w:hAnsi="Times New Roman" w:cs="Times New Roman"/>
        </w:rPr>
        <w:t xml:space="preserve"> u apsolutnomu iznosu od </w:t>
      </w:r>
      <w:r w:rsidR="005842F7" w:rsidRPr="006B0C99">
        <w:rPr>
          <w:rFonts w:ascii="Times New Roman" w:hAnsi="Times New Roman" w:cs="Times New Roman"/>
        </w:rPr>
        <w:t>2.53</w:t>
      </w:r>
      <w:r w:rsidR="003924CA" w:rsidRPr="006B0C99">
        <w:rPr>
          <w:rFonts w:ascii="Times New Roman" w:hAnsi="Times New Roman" w:cs="Times New Roman"/>
        </w:rPr>
        <w:t>8,</w:t>
      </w:r>
      <w:r w:rsidR="005842F7" w:rsidRPr="006B0C99">
        <w:rPr>
          <w:rFonts w:ascii="Times New Roman" w:hAnsi="Times New Roman" w:cs="Times New Roman"/>
        </w:rPr>
        <w:t>18</w:t>
      </w:r>
      <w:r w:rsidR="00454B5F" w:rsidRPr="006B0C99">
        <w:rPr>
          <w:rFonts w:ascii="Times New Roman" w:hAnsi="Times New Roman" w:cs="Times New Roman"/>
        </w:rPr>
        <w:t xml:space="preserve"> </w:t>
      </w:r>
      <w:r w:rsidR="00D3768F" w:rsidRPr="006B0C99">
        <w:rPr>
          <w:rFonts w:ascii="Times New Roman" w:hAnsi="Times New Roman" w:cs="Times New Roman"/>
        </w:rPr>
        <w:t>eura</w:t>
      </w:r>
      <w:r w:rsidRPr="006B0C99">
        <w:rPr>
          <w:rFonts w:ascii="Times New Roman" w:hAnsi="Times New Roman" w:cs="Times New Roman"/>
        </w:rPr>
        <w:t xml:space="preserve"> koje je objašnjeno u nastavku:</w:t>
      </w:r>
    </w:p>
    <w:p w14:paraId="0D0FEA40" w14:textId="7AA9C4B5" w:rsidR="00FB7F07" w:rsidRPr="002D43D5" w:rsidRDefault="00B37F31" w:rsidP="0073389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B0C99">
        <w:rPr>
          <w:rFonts w:ascii="Times New Roman" w:hAnsi="Times New Roman" w:cs="Times New Roman"/>
          <w:i/>
          <w:u w:val="single"/>
        </w:rPr>
        <w:t>Naknade za rad predstavničkih i izvršnih tijela</w:t>
      </w:r>
      <w:r w:rsidR="007C6C7C" w:rsidRPr="006B0C99">
        <w:rPr>
          <w:rFonts w:ascii="Times New Roman" w:hAnsi="Times New Roman" w:cs="Times New Roman"/>
          <w:i/>
          <w:u w:val="single"/>
        </w:rPr>
        <w:t xml:space="preserve"> </w:t>
      </w:r>
      <w:r w:rsidR="00FB7F07" w:rsidRPr="006B0C99">
        <w:rPr>
          <w:rFonts w:ascii="Times New Roman" w:hAnsi="Times New Roman" w:cs="Times New Roman"/>
          <w:i/>
          <w:u w:val="single"/>
        </w:rPr>
        <w:t>(šifra 3291)</w:t>
      </w:r>
      <w:r w:rsidR="00FB7F07" w:rsidRPr="006B0C99">
        <w:rPr>
          <w:rFonts w:ascii="Times New Roman" w:hAnsi="Times New Roman" w:cs="Times New Roman"/>
          <w:b/>
        </w:rPr>
        <w:t xml:space="preserve"> </w:t>
      </w:r>
      <w:r w:rsidR="007C6C7C" w:rsidRPr="006B0C99">
        <w:rPr>
          <w:rFonts w:ascii="Times New Roman" w:hAnsi="Times New Roman" w:cs="Times New Roman"/>
          <w:b/>
        </w:rPr>
        <w:t xml:space="preserve">- </w:t>
      </w:r>
      <w:r w:rsidR="00FB7F07" w:rsidRPr="006B0C99">
        <w:rPr>
          <w:rFonts w:ascii="Times New Roman" w:hAnsi="Times New Roman" w:cs="Times New Roman"/>
        </w:rPr>
        <w:t>u 202</w:t>
      </w:r>
      <w:r w:rsidR="003924CA" w:rsidRPr="006B0C99">
        <w:rPr>
          <w:rFonts w:ascii="Times New Roman" w:hAnsi="Times New Roman" w:cs="Times New Roman"/>
        </w:rPr>
        <w:t>5</w:t>
      </w:r>
      <w:r w:rsidR="007C6C7C" w:rsidRPr="006B0C99">
        <w:rPr>
          <w:rFonts w:ascii="Times New Roman" w:hAnsi="Times New Roman" w:cs="Times New Roman"/>
        </w:rPr>
        <w:t xml:space="preserve">. godini ostvarene su u iznosu od </w:t>
      </w:r>
      <w:r w:rsidR="005842F7" w:rsidRPr="006B0C99">
        <w:rPr>
          <w:rFonts w:ascii="Times New Roman" w:hAnsi="Times New Roman" w:cs="Times New Roman"/>
        </w:rPr>
        <w:t>5</w:t>
      </w:r>
      <w:r w:rsidR="003924CA" w:rsidRPr="006B0C99">
        <w:rPr>
          <w:rFonts w:ascii="Times New Roman" w:hAnsi="Times New Roman" w:cs="Times New Roman"/>
        </w:rPr>
        <w:t>.0</w:t>
      </w:r>
      <w:r w:rsidR="005842F7" w:rsidRPr="006B0C99">
        <w:rPr>
          <w:rFonts w:ascii="Times New Roman" w:hAnsi="Times New Roman" w:cs="Times New Roman"/>
        </w:rPr>
        <w:t>81</w:t>
      </w:r>
      <w:r w:rsidR="003924CA" w:rsidRPr="006B0C99">
        <w:rPr>
          <w:rFonts w:ascii="Times New Roman" w:hAnsi="Times New Roman" w:cs="Times New Roman"/>
        </w:rPr>
        <w:t>,</w:t>
      </w:r>
      <w:r w:rsidR="005842F7" w:rsidRPr="006B0C99">
        <w:rPr>
          <w:rFonts w:ascii="Times New Roman" w:hAnsi="Times New Roman" w:cs="Times New Roman"/>
        </w:rPr>
        <w:t>6</w:t>
      </w:r>
      <w:r w:rsidR="003924CA" w:rsidRPr="006B0C99">
        <w:rPr>
          <w:rFonts w:ascii="Times New Roman" w:hAnsi="Times New Roman" w:cs="Times New Roman"/>
        </w:rPr>
        <w:t>2</w:t>
      </w:r>
      <w:r w:rsidR="00FB7F07" w:rsidRPr="006B0C99">
        <w:rPr>
          <w:rFonts w:ascii="Times New Roman" w:hAnsi="Times New Roman" w:cs="Times New Roman"/>
        </w:rPr>
        <w:t xml:space="preserve"> eura</w:t>
      </w:r>
      <w:r w:rsidR="007C6C7C" w:rsidRPr="006B0C99">
        <w:rPr>
          <w:rFonts w:ascii="Times New Roman" w:hAnsi="Times New Roman" w:cs="Times New Roman"/>
        </w:rPr>
        <w:t xml:space="preserve"> dok su u istom razdoblju 202</w:t>
      </w:r>
      <w:r w:rsidR="003924CA" w:rsidRPr="006B0C99">
        <w:rPr>
          <w:rFonts w:ascii="Times New Roman" w:hAnsi="Times New Roman" w:cs="Times New Roman"/>
        </w:rPr>
        <w:t>4</w:t>
      </w:r>
      <w:r w:rsidR="007C6C7C" w:rsidRPr="006B0C99">
        <w:rPr>
          <w:rFonts w:ascii="Times New Roman" w:hAnsi="Times New Roman" w:cs="Times New Roman"/>
        </w:rPr>
        <w:t xml:space="preserve">. godine iznosile </w:t>
      </w:r>
      <w:r w:rsidR="005842F7" w:rsidRPr="006B0C99">
        <w:rPr>
          <w:rFonts w:ascii="Times New Roman" w:hAnsi="Times New Roman" w:cs="Times New Roman"/>
        </w:rPr>
        <w:t>4</w:t>
      </w:r>
      <w:r w:rsidR="003924CA" w:rsidRPr="006B0C99">
        <w:rPr>
          <w:rFonts w:ascii="Times New Roman" w:hAnsi="Times New Roman" w:cs="Times New Roman"/>
        </w:rPr>
        <w:t>.7</w:t>
      </w:r>
      <w:r w:rsidR="005842F7" w:rsidRPr="006B0C99">
        <w:rPr>
          <w:rFonts w:ascii="Times New Roman" w:hAnsi="Times New Roman" w:cs="Times New Roman"/>
        </w:rPr>
        <w:t>95</w:t>
      </w:r>
      <w:r w:rsidR="003924CA" w:rsidRPr="006B0C99">
        <w:rPr>
          <w:rFonts w:ascii="Times New Roman" w:hAnsi="Times New Roman" w:cs="Times New Roman"/>
        </w:rPr>
        <w:t>,</w:t>
      </w:r>
      <w:r w:rsidR="005842F7" w:rsidRPr="006B0C99">
        <w:rPr>
          <w:rFonts w:ascii="Times New Roman" w:hAnsi="Times New Roman" w:cs="Times New Roman"/>
        </w:rPr>
        <w:t>5</w:t>
      </w:r>
      <w:r w:rsidR="003924CA" w:rsidRPr="006B0C99">
        <w:rPr>
          <w:rFonts w:ascii="Times New Roman" w:hAnsi="Times New Roman" w:cs="Times New Roman"/>
        </w:rPr>
        <w:t>6</w:t>
      </w:r>
      <w:r w:rsidR="00454B5F" w:rsidRPr="006B0C99">
        <w:rPr>
          <w:rFonts w:ascii="Times New Roman" w:hAnsi="Times New Roman" w:cs="Times New Roman"/>
        </w:rPr>
        <w:t xml:space="preserve"> </w:t>
      </w:r>
      <w:r w:rsidR="00FB7F07" w:rsidRPr="006B0C99">
        <w:rPr>
          <w:rFonts w:ascii="Times New Roman" w:hAnsi="Times New Roman" w:cs="Times New Roman"/>
        </w:rPr>
        <w:t xml:space="preserve">eura. Povećanje </w:t>
      </w:r>
      <w:r w:rsidR="006B0C99" w:rsidRPr="006B0C99">
        <w:rPr>
          <w:rFonts w:ascii="Times New Roman" w:hAnsi="Times New Roman" w:cs="Times New Roman"/>
        </w:rPr>
        <w:t xml:space="preserve">od 6 % </w:t>
      </w:r>
      <w:r w:rsidR="00FB7F07" w:rsidRPr="006B0C99">
        <w:rPr>
          <w:rFonts w:ascii="Times New Roman" w:hAnsi="Times New Roman" w:cs="Times New Roman"/>
        </w:rPr>
        <w:t xml:space="preserve">u odnosu na prošlogodišnje razdoblje </w:t>
      </w:r>
      <w:r w:rsidR="00C55679" w:rsidRPr="006B0C99">
        <w:rPr>
          <w:rFonts w:ascii="Times New Roman" w:hAnsi="Times New Roman" w:cs="Times New Roman"/>
        </w:rPr>
        <w:t xml:space="preserve">nastalo je </w:t>
      </w:r>
      <w:r w:rsidR="00FB7F07" w:rsidRPr="006B0C99">
        <w:rPr>
          <w:rFonts w:ascii="Times New Roman" w:hAnsi="Times New Roman" w:cs="Times New Roman"/>
        </w:rPr>
        <w:t>zbog povećanja broj</w:t>
      </w:r>
      <w:r w:rsidR="00EF09EC" w:rsidRPr="006B0C99">
        <w:rPr>
          <w:rFonts w:ascii="Times New Roman" w:hAnsi="Times New Roman" w:cs="Times New Roman"/>
        </w:rPr>
        <w:t>a</w:t>
      </w:r>
      <w:r w:rsidR="00353DBA" w:rsidRPr="006B0C99">
        <w:rPr>
          <w:rFonts w:ascii="Times New Roman" w:hAnsi="Times New Roman" w:cs="Times New Roman"/>
        </w:rPr>
        <w:t xml:space="preserve"> članova Upravnog </w:t>
      </w:r>
      <w:r w:rsidR="00353DBA" w:rsidRPr="002D43D5">
        <w:rPr>
          <w:rFonts w:ascii="Times New Roman" w:hAnsi="Times New Roman" w:cs="Times New Roman"/>
          <w:color w:val="000000" w:themeColor="text1"/>
        </w:rPr>
        <w:t xml:space="preserve">vijeća </w:t>
      </w:r>
      <w:r w:rsidR="002D43D5" w:rsidRPr="002D43D5">
        <w:rPr>
          <w:rFonts w:ascii="Times New Roman" w:hAnsi="Times New Roman" w:cs="Times New Roman"/>
          <w:color w:val="000000" w:themeColor="text1"/>
        </w:rPr>
        <w:t>sukladno zakonskoj regulativi.</w:t>
      </w:r>
    </w:p>
    <w:p w14:paraId="5797057D" w14:textId="75564FB2" w:rsidR="00FB7F07" w:rsidRPr="006B0C99" w:rsidRDefault="007C6C7C" w:rsidP="005E4D72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t>Reprezentacija</w:t>
      </w:r>
      <w:r w:rsidR="00FB7F07" w:rsidRPr="006B0C99">
        <w:rPr>
          <w:rFonts w:ascii="Times New Roman" w:hAnsi="Times New Roman" w:cs="Times New Roman"/>
          <w:i/>
          <w:u w:val="single"/>
        </w:rPr>
        <w:t xml:space="preserve"> (šifra 3293)</w:t>
      </w:r>
      <w:r w:rsidRPr="006B0C99">
        <w:rPr>
          <w:rFonts w:ascii="Times New Roman" w:hAnsi="Times New Roman" w:cs="Times New Roman"/>
          <w:b/>
        </w:rPr>
        <w:t xml:space="preserve"> - </w:t>
      </w:r>
      <w:r w:rsidRPr="006B0C99">
        <w:rPr>
          <w:rFonts w:ascii="Times New Roman" w:hAnsi="Times New Roman" w:cs="Times New Roman"/>
        </w:rPr>
        <w:t>u 202</w:t>
      </w:r>
      <w:r w:rsidR="001049FD" w:rsidRPr="006B0C99">
        <w:rPr>
          <w:rFonts w:ascii="Times New Roman" w:hAnsi="Times New Roman" w:cs="Times New Roman"/>
        </w:rPr>
        <w:t>5</w:t>
      </w:r>
      <w:r w:rsidR="00FB7F07" w:rsidRPr="006B0C99">
        <w:rPr>
          <w:rFonts w:ascii="Times New Roman" w:hAnsi="Times New Roman" w:cs="Times New Roman"/>
        </w:rPr>
        <w:t xml:space="preserve">. godini ostvarena </w:t>
      </w:r>
      <w:r w:rsidRPr="006B0C99">
        <w:rPr>
          <w:rFonts w:ascii="Times New Roman" w:hAnsi="Times New Roman" w:cs="Times New Roman"/>
        </w:rPr>
        <w:t xml:space="preserve">u iznosu od </w:t>
      </w:r>
      <w:r w:rsidR="009C5D08" w:rsidRPr="006B0C99">
        <w:rPr>
          <w:rFonts w:ascii="Times New Roman" w:hAnsi="Times New Roman" w:cs="Times New Roman"/>
        </w:rPr>
        <w:t>928,92</w:t>
      </w:r>
      <w:r w:rsidR="00FB7F07" w:rsidRPr="006B0C99">
        <w:rPr>
          <w:rFonts w:ascii="Times New Roman" w:hAnsi="Times New Roman" w:cs="Times New Roman"/>
        </w:rPr>
        <w:t xml:space="preserve"> eura dok je u istom razdoblju 202</w:t>
      </w:r>
      <w:r w:rsidR="001049FD" w:rsidRPr="006B0C99">
        <w:rPr>
          <w:rFonts w:ascii="Times New Roman" w:hAnsi="Times New Roman" w:cs="Times New Roman"/>
        </w:rPr>
        <w:t>4</w:t>
      </w:r>
      <w:r w:rsidRPr="006B0C99">
        <w:rPr>
          <w:rFonts w:ascii="Times New Roman" w:hAnsi="Times New Roman" w:cs="Times New Roman"/>
        </w:rPr>
        <w:t>. godine iznosil</w:t>
      </w:r>
      <w:r w:rsidR="00FB7F07" w:rsidRPr="006B0C99">
        <w:rPr>
          <w:rFonts w:ascii="Times New Roman" w:hAnsi="Times New Roman" w:cs="Times New Roman"/>
        </w:rPr>
        <w:t>a</w:t>
      </w:r>
      <w:r w:rsidRPr="006B0C99">
        <w:rPr>
          <w:rFonts w:ascii="Times New Roman" w:hAnsi="Times New Roman" w:cs="Times New Roman"/>
        </w:rPr>
        <w:t xml:space="preserve"> </w:t>
      </w:r>
      <w:r w:rsidR="009C5D08" w:rsidRPr="006B0C99">
        <w:rPr>
          <w:rFonts w:ascii="Times New Roman" w:hAnsi="Times New Roman" w:cs="Times New Roman"/>
        </w:rPr>
        <w:t>2.293,41</w:t>
      </w:r>
      <w:r w:rsidR="004C683D" w:rsidRPr="006B0C99">
        <w:rPr>
          <w:rFonts w:ascii="Times New Roman" w:hAnsi="Times New Roman" w:cs="Times New Roman"/>
        </w:rPr>
        <w:t xml:space="preserve"> </w:t>
      </w:r>
      <w:r w:rsidR="00FB7F07" w:rsidRPr="006B0C99">
        <w:rPr>
          <w:rFonts w:ascii="Times New Roman" w:hAnsi="Times New Roman" w:cs="Times New Roman"/>
        </w:rPr>
        <w:t>eura</w:t>
      </w:r>
      <w:r w:rsidRPr="006B0C99">
        <w:rPr>
          <w:rFonts w:ascii="Times New Roman" w:hAnsi="Times New Roman" w:cs="Times New Roman"/>
        </w:rPr>
        <w:t>.</w:t>
      </w:r>
      <w:r w:rsidR="00FB7F07" w:rsidRPr="006B0C99">
        <w:rPr>
          <w:rFonts w:ascii="Times New Roman" w:hAnsi="Times New Roman" w:cs="Times New Roman"/>
        </w:rPr>
        <w:t xml:space="preserve"> </w:t>
      </w:r>
      <w:r w:rsidR="004C683D" w:rsidRPr="006B0C99">
        <w:rPr>
          <w:rFonts w:ascii="Times New Roman" w:hAnsi="Times New Roman" w:cs="Times New Roman"/>
        </w:rPr>
        <w:t>Smanjenje</w:t>
      </w:r>
      <w:r w:rsidR="00FB7F07" w:rsidRPr="006B0C99">
        <w:rPr>
          <w:rFonts w:ascii="Times New Roman" w:hAnsi="Times New Roman" w:cs="Times New Roman"/>
        </w:rPr>
        <w:t xml:space="preserve"> u </w:t>
      </w:r>
      <w:r w:rsidR="001049FD" w:rsidRPr="006B0C99">
        <w:rPr>
          <w:rFonts w:ascii="Times New Roman" w:hAnsi="Times New Roman" w:cs="Times New Roman"/>
        </w:rPr>
        <w:t>iznosu od</w:t>
      </w:r>
      <w:r w:rsidR="00FB7F07" w:rsidRPr="006B0C99">
        <w:rPr>
          <w:rFonts w:ascii="Times New Roman" w:hAnsi="Times New Roman" w:cs="Times New Roman"/>
        </w:rPr>
        <w:t xml:space="preserve"> </w:t>
      </w:r>
      <w:r w:rsidR="001049FD" w:rsidRPr="006B0C99">
        <w:rPr>
          <w:rFonts w:ascii="Times New Roman" w:hAnsi="Times New Roman" w:cs="Times New Roman"/>
        </w:rPr>
        <w:t>1.</w:t>
      </w:r>
      <w:r w:rsidR="009C5D08" w:rsidRPr="006B0C99">
        <w:rPr>
          <w:rFonts w:ascii="Times New Roman" w:hAnsi="Times New Roman" w:cs="Times New Roman"/>
        </w:rPr>
        <w:t>364,49</w:t>
      </w:r>
      <w:r w:rsidR="00FB7F07" w:rsidRPr="006B0C99">
        <w:rPr>
          <w:rFonts w:ascii="Times New Roman" w:hAnsi="Times New Roman" w:cs="Times New Roman"/>
        </w:rPr>
        <w:t xml:space="preserve"> eura</w:t>
      </w:r>
      <w:r w:rsidR="001049FD" w:rsidRPr="006B0C99">
        <w:rPr>
          <w:rFonts w:ascii="Times New Roman" w:hAnsi="Times New Roman" w:cs="Times New Roman"/>
        </w:rPr>
        <w:t xml:space="preserve"> vezano je uz proslavu godišnjice Zavoda održane u veljači 2024. godine.</w:t>
      </w:r>
    </w:p>
    <w:p w14:paraId="705CDBC9" w14:textId="3579DB3A" w:rsidR="00A12181" w:rsidRPr="006B0C99" w:rsidRDefault="00A12181" w:rsidP="00A12181">
      <w:pPr>
        <w:spacing w:after="0"/>
        <w:jc w:val="both"/>
        <w:rPr>
          <w:rFonts w:ascii="Times New Roman" w:hAnsi="Times New Roman" w:cs="Times New Roman"/>
        </w:rPr>
      </w:pPr>
      <w:r w:rsidRPr="006B0C99">
        <w:rPr>
          <w:rFonts w:ascii="Times New Roman" w:hAnsi="Times New Roman" w:cs="Times New Roman"/>
          <w:i/>
          <w:u w:val="single"/>
        </w:rPr>
        <w:t>Pristojbe i naknade (šifra 3295)</w:t>
      </w:r>
      <w:r w:rsidRPr="006B0C99">
        <w:rPr>
          <w:rFonts w:ascii="Times New Roman" w:hAnsi="Times New Roman" w:cs="Times New Roman"/>
        </w:rPr>
        <w:t xml:space="preserve"> - u 2025. godini ostvarene u iznosu od 3.677,04 eura dok su u istom razdoblju 2024. godine iznosile 5.361,84 eura. Smanjenje od 31,4 % odnosno u apsolutnom iznosu od 1.684,80 eura vezano </w:t>
      </w:r>
      <w:r w:rsidRPr="00AE27C4">
        <w:rPr>
          <w:rFonts w:ascii="Times New Roman" w:hAnsi="Times New Roman" w:cs="Times New Roman"/>
        </w:rPr>
        <w:t xml:space="preserve">je uz </w:t>
      </w:r>
      <w:r w:rsidR="00910F08" w:rsidRPr="00AE27C4">
        <w:rPr>
          <w:rFonts w:ascii="Times New Roman" w:hAnsi="Times New Roman" w:cs="Times New Roman"/>
        </w:rPr>
        <w:t>način uplate</w:t>
      </w:r>
      <w:r w:rsidRPr="006B0C99">
        <w:rPr>
          <w:rFonts w:ascii="Times New Roman" w:hAnsi="Times New Roman" w:cs="Times New Roman"/>
        </w:rPr>
        <w:t xml:space="preserve"> Spomeničke rente</w:t>
      </w:r>
      <w:r w:rsidR="00AE27C4">
        <w:rPr>
          <w:rFonts w:ascii="Times New Roman" w:hAnsi="Times New Roman" w:cs="Times New Roman"/>
        </w:rPr>
        <w:t xml:space="preserve"> Gradu Koprivnica. U</w:t>
      </w:r>
      <w:r w:rsidR="00910F08" w:rsidRPr="006B0C99">
        <w:rPr>
          <w:rFonts w:ascii="Times New Roman" w:hAnsi="Times New Roman" w:cs="Times New Roman"/>
        </w:rPr>
        <w:t xml:space="preserve"> 2024. godini navedeni trošak se knjižio u jednom iznosu dok</w:t>
      </w:r>
      <w:r w:rsidR="00AE27C4">
        <w:rPr>
          <w:rFonts w:ascii="Times New Roman" w:hAnsi="Times New Roman" w:cs="Times New Roman"/>
        </w:rPr>
        <w:t xml:space="preserve"> se u 2025. godini navedeni trošak podijelio </w:t>
      </w:r>
      <w:r w:rsidR="001C456B">
        <w:rPr>
          <w:rFonts w:ascii="Times New Roman" w:hAnsi="Times New Roman" w:cs="Times New Roman"/>
        </w:rPr>
        <w:t>po valuti na tri rate</w:t>
      </w:r>
      <w:r w:rsidR="00AE27C4">
        <w:rPr>
          <w:rFonts w:ascii="Times New Roman" w:hAnsi="Times New Roman" w:cs="Times New Roman"/>
        </w:rPr>
        <w:t xml:space="preserve">. </w:t>
      </w:r>
      <w:r w:rsidR="00910F08" w:rsidRPr="006B0C99">
        <w:rPr>
          <w:rFonts w:ascii="Times New Roman" w:hAnsi="Times New Roman" w:cs="Times New Roman"/>
        </w:rPr>
        <w:t xml:space="preserve"> </w:t>
      </w:r>
      <w:r w:rsidRPr="006B0C99">
        <w:rPr>
          <w:rFonts w:ascii="Times New Roman" w:hAnsi="Times New Roman" w:cs="Times New Roman"/>
        </w:rPr>
        <w:t xml:space="preserve"> </w:t>
      </w:r>
    </w:p>
    <w:p w14:paraId="63C8FC73" w14:textId="0C1F52A7" w:rsidR="00D54E57" w:rsidRPr="001D06A1" w:rsidRDefault="00D54E57" w:rsidP="00D54E57">
      <w:pPr>
        <w:spacing w:after="0"/>
        <w:jc w:val="both"/>
        <w:rPr>
          <w:rFonts w:ascii="Times New Roman" w:hAnsi="Times New Roman" w:cs="Times New Roman"/>
        </w:rPr>
      </w:pPr>
      <w:r w:rsidRPr="001D06A1">
        <w:rPr>
          <w:rFonts w:ascii="Times New Roman" w:hAnsi="Times New Roman" w:cs="Times New Roman"/>
          <w:i/>
          <w:u w:val="single"/>
        </w:rPr>
        <w:t>Troškovi sudskih postupaka (šifra 3296)</w:t>
      </w:r>
      <w:r w:rsidRPr="001D06A1">
        <w:rPr>
          <w:rFonts w:ascii="Times New Roman" w:hAnsi="Times New Roman" w:cs="Times New Roman"/>
        </w:rPr>
        <w:t xml:space="preserve"> </w:t>
      </w:r>
      <w:r w:rsidRPr="001D06A1">
        <w:rPr>
          <w:rFonts w:ascii="Times New Roman" w:hAnsi="Times New Roman" w:cs="Times New Roman"/>
          <w:i/>
        </w:rPr>
        <w:t xml:space="preserve"> </w:t>
      </w:r>
      <w:r w:rsidRPr="001D06A1">
        <w:rPr>
          <w:rFonts w:ascii="Times New Roman" w:hAnsi="Times New Roman" w:cs="Times New Roman"/>
        </w:rPr>
        <w:t>– u 2025. godini nije bilo navedenih troškova dok u 2024. godini oni iznose 497,71 eur</w:t>
      </w:r>
      <w:r w:rsidR="009361DD" w:rsidRPr="001D06A1">
        <w:rPr>
          <w:rFonts w:ascii="Times New Roman" w:hAnsi="Times New Roman" w:cs="Times New Roman"/>
        </w:rPr>
        <w:t>a, a vezani uz  jedan sudski postupak.</w:t>
      </w:r>
    </w:p>
    <w:p w14:paraId="27615EAD" w14:textId="026792D2" w:rsidR="00C87844" w:rsidRPr="00AE27C4" w:rsidRDefault="00F94FA6" w:rsidP="0073389B">
      <w:pPr>
        <w:spacing w:after="0"/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  <w:i/>
          <w:u w:val="single"/>
        </w:rPr>
        <w:t>Ostali nespomenuti rashodi poslovanja</w:t>
      </w:r>
      <w:r w:rsidR="00FB7F07" w:rsidRPr="00AE27C4">
        <w:rPr>
          <w:rFonts w:ascii="Times New Roman" w:hAnsi="Times New Roman" w:cs="Times New Roman"/>
          <w:i/>
          <w:u w:val="single"/>
        </w:rPr>
        <w:t xml:space="preserve"> (šifra 3299)</w:t>
      </w:r>
      <w:r w:rsidRPr="00AE27C4">
        <w:rPr>
          <w:rFonts w:ascii="Times New Roman" w:hAnsi="Times New Roman" w:cs="Times New Roman"/>
          <w:b/>
        </w:rPr>
        <w:t xml:space="preserve"> - </w:t>
      </w:r>
      <w:r w:rsidRPr="00AE27C4">
        <w:rPr>
          <w:rFonts w:ascii="Times New Roman" w:hAnsi="Times New Roman" w:cs="Times New Roman"/>
        </w:rPr>
        <w:t>u 202</w:t>
      </w:r>
      <w:r w:rsidR="002D2C99" w:rsidRPr="00AE27C4">
        <w:rPr>
          <w:rFonts w:ascii="Times New Roman" w:hAnsi="Times New Roman" w:cs="Times New Roman"/>
        </w:rPr>
        <w:t>5</w:t>
      </w:r>
      <w:r w:rsidRPr="00AE27C4">
        <w:rPr>
          <w:rFonts w:ascii="Times New Roman" w:hAnsi="Times New Roman" w:cs="Times New Roman"/>
        </w:rPr>
        <w:t xml:space="preserve">. godini ostvareni su u iznosu od </w:t>
      </w:r>
      <w:r w:rsidR="009361DD" w:rsidRPr="00AE27C4">
        <w:rPr>
          <w:rFonts w:ascii="Times New Roman" w:hAnsi="Times New Roman" w:cs="Times New Roman"/>
        </w:rPr>
        <w:t>2.21</w:t>
      </w:r>
      <w:r w:rsidR="0013378E" w:rsidRPr="00AE27C4">
        <w:rPr>
          <w:rFonts w:ascii="Times New Roman" w:hAnsi="Times New Roman" w:cs="Times New Roman"/>
        </w:rPr>
        <w:t>6</w:t>
      </w:r>
      <w:r w:rsidR="009361DD" w:rsidRPr="00AE27C4">
        <w:rPr>
          <w:rFonts w:ascii="Times New Roman" w:hAnsi="Times New Roman" w:cs="Times New Roman"/>
        </w:rPr>
        <w:t>,68</w:t>
      </w:r>
      <w:r w:rsidR="007C7DED" w:rsidRPr="00AE27C4">
        <w:rPr>
          <w:rFonts w:ascii="Times New Roman" w:hAnsi="Times New Roman" w:cs="Times New Roman"/>
        </w:rPr>
        <w:t xml:space="preserve"> eura</w:t>
      </w:r>
      <w:r w:rsidRPr="00AE27C4">
        <w:rPr>
          <w:rFonts w:ascii="Times New Roman" w:hAnsi="Times New Roman" w:cs="Times New Roman"/>
        </w:rPr>
        <w:t xml:space="preserve"> dok su u istom razdoblju 202</w:t>
      </w:r>
      <w:r w:rsidR="002D2C99" w:rsidRPr="00AE27C4">
        <w:rPr>
          <w:rFonts w:ascii="Times New Roman" w:hAnsi="Times New Roman" w:cs="Times New Roman"/>
        </w:rPr>
        <w:t>4</w:t>
      </w:r>
      <w:r w:rsidRPr="00AE27C4">
        <w:rPr>
          <w:rFonts w:ascii="Times New Roman" w:hAnsi="Times New Roman" w:cs="Times New Roman"/>
        </w:rPr>
        <w:t xml:space="preserve">. godine iznosili </w:t>
      </w:r>
      <w:r w:rsidR="002D2C99" w:rsidRPr="00AE27C4">
        <w:rPr>
          <w:rFonts w:ascii="Times New Roman" w:hAnsi="Times New Roman" w:cs="Times New Roman"/>
        </w:rPr>
        <w:t>1.</w:t>
      </w:r>
      <w:r w:rsidR="009D2C59" w:rsidRPr="00AE27C4">
        <w:rPr>
          <w:rFonts w:ascii="Times New Roman" w:hAnsi="Times New Roman" w:cs="Times New Roman"/>
        </w:rPr>
        <w:t>442,56</w:t>
      </w:r>
      <w:r w:rsidR="004A400C" w:rsidRPr="00AE27C4">
        <w:rPr>
          <w:rFonts w:ascii="Times New Roman" w:hAnsi="Times New Roman" w:cs="Times New Roman"/>
        </w:rPr>
        <w:t xml:space="preserve"> </w:t>
      </w:r>
      <w:r w:rsidR="007C7DED" w:rsidRPr="00AE27C4">
        <w:rPr>
          <w:rFonts w:ascii="Times New Roman" w:hAnsi="Times New Roman" w:cs="Times New Roman"/>
        </w:rPr>
        <w:t>eura</w:t>
      </w:r>
      <w:r w:rsidRPr="00AE27C4">
        <w:rPr>
          <w:rFonts w:ascii="Times New Roman" w:hAnsi="Times New Roman" w:cs="Times New Roman"/>
        </w:rPr>
        <w:t>.</w:t>
      </w:r>
      <w:r w:rsidR="00C87844" w:rsidRPr="00AE27C4">
        <w:rPr>
          <w:rFonts w:ascii="Times New Roman" w:hAnsi="Times New Roman" w:cs="Times New Roman"/>
        </w:rPr>
        <w:t xml:space="preserve"> Povećanje u odnosu na prošlogodišnje razdoblje rezultat je </w:t>
      </w:r>
      <w:r w:rsidR="001D06A1" w:rsidRPr="00AE27C4">
        <w:rPr>
          <w:rFonts w:ascii="Times New Roman" w:hAnsi="Times New Roman" w:cs="Times New Roman"/>
        </w:rPr>
        <w:t xml:space="preserve">većeg broja </w:t>
      </w:r>
      <w:r w:rsidR="00C87844" w:rsidRPr="00AE27C4">
        <w:rPr>
          <w:rFonts w:ascii="Times New Roman" w:hAnsi="Times New Roman" w:cs="Times New Roman"/>
        </w:rPr>
        <w:t xml:space="preserve">obračuna </w:t>
      </w:r>
      <w:r w:rsidR="0013378E" w:rsidRPr="00AE27C4">
        <w:rPr>
          <w:rFonts w:ascii="Times New Roman" w:hAnsi="Times New Roman" w:cs="Times New Roman"/>
        </w:rPr>
        <w:t>trošk</w:t>
      </w:r>
      <w:r w:rsidR="001D06A1" w:rsidRPr="00AE27C4">
        <w:rPr>
          <w:rFonts w:ascii="Times New Roman" w:hAnsi="Times New Roman" w:cs="Times New Roman"/>
        </w:rPr>
        <w:t>ova</w:t>
      </w:r>
      <w:r w:rsidR="0013378E" w:rsidRPr="00AE27C4">
        <w:rPr>
          <w:rFonts w:ascii="Times New Roman" w:hAnsi="Times New Roman" w:cs="Times New Roman"/>
        </w:rPr>
        <w:t xml:space="preserve"> dostav</w:t>
      </w:r>
      <w:r w:rsidR="001D06A1" w:rsidRPr="00AE27C4">
        <w:rPr>
          <w:rFonts w:ascii="Times New Roman" w:hAnsi="Times New Roman" w:cs="Times New Roman"/>
        </w:rPr>
        <w:t>e</w:t>
      </w:r>
      <w:r w:rsidR="0013378E" w:rsidRPr="00AE27C4">
        <w:rPr>
          <w:rFonts w:ascii="Times New Roman" w:hAnsi="Times New Roman" w:cs="Times New Roman"/>
        </w:rPr>
        <w:t xml:space="preserve"> </w:t>
      </w:r>
      <w:r w:rsidR="00C87844" w:rsidRPr="00AE27C4">
        <w:rPr>
          <w:rFonts w:ascii="Times New Roman" w:hAnsi="Times New Roman" w:cs="Times New Roman"/>
        </w:rPr>
        <w:t>pri nabavi</w:t>
      </w:r>
      <w:r w:rsidR="0013378E" w:rsidRPr="00AE27C4">
        <w:rPr>
          <w:rFonts w:ascii="Times New Roman" w:hAnsi="Times New Roman" w:cs="Times New Roman"/>
        </w:rPr>
        <w:t xml:space="preserve"> i dopremi</w:t>
      </w:r>
      <w:r w:rsidR="00C87844" w:rsidRPr="00AE27C4">
        <w:rPr>
          <w:rFonts w:ascii="Times New Roman" w:hAnsi="Times New Roman" w:cs="Times New Roman"/>
        </w:rPr>
        <w:t xml:space="preserve"> osnovnog i pomoćnog materijala</w:t>
      </w:r>
      <w:r w:rsidR="001D06A1" w:rsidRPr="00AE27C4">
        <w:rPr>
          <w:rFonts w:ascii="Times New Roman" w:hAnsi="Times New Roman" w:cs="Times New Roman"/>
        </w:rPr>
        <w:t>.</w:t>
      </w:r>
    </w:p>
    <w:p w14:paraId="2643D299" w14:textId="77777777" w:rsidR="00C87844" w:rsidRPr="00284FF4" w:rsidRDefault="00C87844" w:rsidP="0073389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C3A1253" w14:textId="4FBBF221" w:rsidR="007C7DED" w:rsidRPr="00AE27C4" w:rsidRDefault="00C16E58" w:rsidP="00A3667F">
      <w:pPr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  <w:b/>
        </w:rPr>
        <w:t>Financijski rashodi</w:t>
      </w:r>
      <w:r w:rsidR="005920BC" w:rsidRPr="00AE27C4">
        <w:rPr>
          <w:rFonts w:ascii="Times New Roman" w:hAnsi="Times New Roman" w:cs="Times New Roman"/>
        </w:rPr>
        <w:t xml:space="preserve"> </w:t>
      </w:r>
      <w:r w:rsidR="005920BC" w:rsidRPr="00AE27C4">
        <w:rPr>
          <w:rFonts w:ascii="Times New Roman" w:hAnsi="Times New Roman" w:cs="Times New Roman"/>
          <w:b/>
        </w:rPr>
        <w:t>(skupina 34)</w:t>
      </w:r>
      <w:r w:rsidRPr="00AE27C4">
        <w:rPr>
          <w:rFonts w:ascii="Times New Roman" w:hAnsi="Times New Roman" w:cs="Times New Roman"/>
        </w:rPr>
        <w:t xml:space="preserve"> – u </w:t>
      </w:r>
      <w:r w:rsidR="00077BC4" w:rsidRPr="00AE27C4">
        <w:rPr>
          <w:rFonts w:ascii="Times New Roman" w:hAnsi="Times New Roman" w:cs="Times New Roman"/>
        </w:rPr>
        <w:t>202</w:t>
      </w:r>
      <w:r w:rsidR="00736587" w:rsidRPr="00AE27C4">
        <w:rPr>
          <w:rFonts w:ascii="Times New Roman" w:hAnsi="Times New Roman" w:cs="Times New Roman"/>
        </w:rPr>
        <w:t>5</w:t>
      </w:r>
      <w:r w:rsidR="006633B6" w:rsidRPr="00AE27C4">
        <w:rPr>
          <w:rFonts w:ascii="Times New Roman" w:hAnsi="Times New Roman" w:cs="Times New Roman"/>
        </w:rPr>
        <w:t>.</w:t>
      </w:r>
      <w:r w:rsidR="00074E99" w:rsidRPr="00AE27C4">
        <w:rPr>
          <w:rFonts w:ascii="Times New Roman" w:hAnsi="Times New Roman" w:cs="Times New Roman"/>
        </w:rPr>
        <w:t xml:space="preserve"> </w:t>
      </w:r>
      <w:r w:rsidRPr="00AE27C4">
        <w:rPr>
          <w:rFonts w:ascii="Times New Roman" w:hAnsi="Times New Roman" w:cs="Times New Roman"/>
        </w:rPr>
        <w:t xml:space="preserve">godini iznosili su </w:t>
      </w:r>
      <w:r w:rsidR="005034A6" w:rsidRPr="00AE27C4">
        <w:rPr>
          <w:rFonts w:ascii="Times New Roman" w:hAnsi="Times New Roman" w:cs="Times New Roman"/>
        </w:rPr>
        <w:t>471,87</w:t>
      </w:r>
      <w:r w:rsidR="007C7DED" w:rsidRPr="00AE27C4">
        <w:rPr>
          <w:rFonts w:ascii="Times New Roman" w:hAnsi="Times New Roman" w:cs="Times New Roman"/>
        </w:rPr>
        <w:t xml:space="preserve"> eura</w:t>
      </w:r>
      <w:r w:rsidR="00F67CAA" w:rsidRPr="00AE27C4">
        <w:rPr>
          <w:rFonts w:ascii="Times New Roman" w:hAnsi="Times New Roman" w:cs="Times New Roman"/>
        </w:rPr>
        <w:t xml:space="preserve"> </w:t>
      </w:r>
      <w:r w:rsidRPr="00AE27C4">
        <w:rPr>
          <w:rFonts w:ascii="Times New Roman" w:hAnsi="Times New Roman" w:cs="Times New Roman"/>
        </w:rPr>
        <w:t xml:space="preserve">dok im je ostvarenje u </w:t>
      </w:r>
      <w:r w:rsidR="00F67CAA" w:rsidRPr="00AE27C4">
        <w:rPr>
          <w:rFonts w:ascii="Times New Roman" w:hAnsi="Times New Roman" w:cs="Times New Roman"/>
        </w:rPr>
        <w:t xml:space="preserve">istom razdoblju </w:t>
      </w:r>
      <w:r w:rsidR="006633B6" w:rsidRPr="00AE27C4">
        <w:rPr>
          <w:rFonts w:ascii="Times New Roman" w:hAnsi="Times New Roman" w:cs="Times New Roman"/>
        </w:rPr>
        <w:t>20</w:t>
      </w:r>
      <w:r w:rsidR="00CD1B7F" w:rsidRPr="00AE27C4">
        <w:rPr>
          <w:rFonts w:ascii="Times New Roman" w:hAnsi="Times New Roman" w:cs="Times New Roman"/>
        </w:rPr>
        <w:t>2</w:t>
      </w:r>
      <w:r w:rsidR="00736587" w:rsidRPr="00AE27C4">
        <w:rPr>
          <w:rFonts w:ascii="Times New Roman" w:hAnsi="Times New Roman" w:cs="Times New Roman"/>
        </w:rPr>
        <w:t>4</w:t>
      </w:r>
      <w:r w:rsidR="006633B6" w:rsidRPr="00AE27C4">
        <w:rPr>
          <w:rFonts w:ascii="Times New Roman" w:hAnsi="Times New Roman" w:cs="Times New Roman"/>
        </w:rPr>
        <w:t>.</w:t>
      </w:r>
      <w:r w:rsidR="00F67CAA" w:rsidRPr="00AE27C4">
        <w:rPr>
          <w:rFonts w:ascii="Times New Roman" w:hAnsi="Times New Roman" w:cs="Times New Roman"/>
        </w:rPr>
        <w:t xml:space="preserve"> godine </w:t>
      </w:r>
      <w:r w:rsidR="00D036F7" w:rsidRPr="00AE27C4">
        <w:rPr>
          <w:rFonts w:ascii="Times New Roman" w:hAnsi="Times New Roman" w:cs="Times New Roman"/>
        </w:rPr>
        <w:t xml:space="preserve">iznosilo </w:t>
      </w:r>
      <w:r w:rsidR="005034A6" w:rsidRPr="00AE27C4">
        <w:rPr>
          <w:rFonts w:ascii="Times New Roman" w:hAnsi="Times New Roman" w:cs="Times New Roman"/>
        </w:rPr>
        <w:t>983,48</w:t>
      </w:r>
      <w:r w:rsidR="001F762C" w:rsidRPr="00AE27C4">
        <w:rPr>
          <w:rFonts w:ascii="Times New Roman" w:hAnsi="Times New Roman" w:cs="Times New Roman"/>
        </w:rPr>
        <w:t xml:space="preserve"> </w:t>
      </w:r>
      <w:r w:rsidR="007C7DED" w:rsidRPr="00AE27C4">
        <w:rPr>
          <w:rFonts w:ascii="Times New Roman" w:hAnsi="Times New Roman" w:cs="Times New Roman"/>
        </w:rPr>
        <w:t>eura</w:t>
      </w:r>
      <w:r w:rsidR="00F67CAA" w:rsidRPr="00AE27C4">
        <w:rPr>
          <w:rFonts w:ascii="Times New Roman" w:hAnsi="Times New Roman" w:cs="Times New Roman"/>
        </w:rPr>
        <w:t>.</w:t>
      </w:r>
      <w:r w:rsidR="009A6BC3" w:rsidRPr="00AE27C4">
        <w:rPr>
          <w:rFonts w:ascii="Times New Roman" w:hAnsi="Times New Roman" w:cs="Times New Roman"/>
        </w:rPr>
        <w:t xml:space="preserve"> </w:t>
      </w:r>
      <w:r w:rsidR="00190FF6" w:rsidRPr="00AE27C4">
        <w:rPr>
          <w:rFonts w:ascii="Times New Roman" w:hAnsi="Times New Roman" w:cs="Times New Roman"/>
        </w:rPr>
        <w:t xml:space="preserve">Obuhvaćaju </w:t>
      </w:r>
      <w:r w:rsidR="00353DBA" w:rsidRPr="00AE27C4">
        <w:rPr>
          <w:rFonts w:ascii="Times New Roman" w:hAnsi="Times New Roman" w:cs="Times New Roman"/>
          <w:i/>
        </w:rPr>
        <w:t>Bankarske usluge i usluge platnog prometa</w:t>
      </w:r>
      <w:r w:rsidR="007C7DED" w:rsidRPr="00AE27C4">
        <w:rPr>
          <w:rFonts w:ascii="Times New Roman" w:hAnsi="Times New Roman" w:cs="Times New Roman"/>
        </w:rPr>
        <w:t xml:space="preserve">. </w:t>
      </w:r>
      <w:r w:rsidR="005034A6" w:rsidRPr="00AE27C4">
        <w:rPr>
          <w:rFonts w:ascii="Times New Roman" w:hAnsi="Times New Roman" w:cs="Times New Roman"/>
        </w:rPr>
        <w:t>Smanjenje</w:t>
      </w:r>
      <w:r w:rsidR="007C7DED" w:rsidRPr="00AE27C4">
        <w:rPr>
          <w:rFonts w:ascii="Times New Roman" w:hAnsi="Times New Roman" w:cs="Times New Roman"/>
        </w:rPr>
        <w:t xml:space="preserve"> od </w:t>
      </w:r>
      <w:r w:rsidR="00736587" w:rsidRPr="00AE27C4">
        <w:rPr>
          <w:rFonts w:ascii="Times New Roman" w:hAnsi="Times New Roman" w:cs="Times New Roman"/>
        </w:rPr>
        <w:t>5</w:t>
      </w:r>
      <w:r w:rsidR="005034A6" w:rsidRPr="00AE27C4">
        <w:rPr>
          <w:rFonts w:ascii="Times New Roman" w:hAnsi="Times New Roman" w:cs="Times New Roman"/>
        </w:rPr>
        <w:t>1</w:t>
      </w:r>
      <w:r w:rsidR="001F762C" w:rsidRPr="00AE27C4">
        <w:rPr>
          <w:rFonts w:ascii="Times New Roman" w:hAnsi="Times New Roman" w:cs="Times New Roman"/>
        </w:rPr>
        <w:t>,</w:t>
      </w:r>
      <w:r w:rsidR="005034A6" w:rsidRPr="00AE27C4">
        <w:rPr>
          <w:rFonts w:ascii="Times New Roman" w:hAnsi="Times New Roman" w:cs="Times New Roman"/>
        </w:rPr>
        <w:t>8</w:t>
      </w:r>
      <w:r w:rsidR="00736587" w:rsidRPr="00AE27C4">
        <w:rPr>
          <w:rFonts w:ascii="Times New Roman" w:hAnsi="Times New Roman" w:cs="Times New Roman"/>
        </w:rPr>
        <w:t xml:space="preserve"> </w:t>
      </w:r>
      <w:r w:rsidR="001F762C" w:rsidRPr="00AE27C4">
        <w:rPr>
          <w:rFonts w:ascii="Times New Roman" w:hAnsi="Times New Roman" w:cs="Times New Roman"/>
        </w:rPr>
        <w:t>%</w:t>
      </w:r>
      <w:r w:rsidR="007F69FA" w:rsidRPr="00AE27C4">
        <w:rPr>
          <w:rFonts w:ascii="Times New Roman" w:hAnsi="Times New Roman" w:cs="Times New Roman"/>
        </w:rPr>
        <w:t xml:space="preserve"> vezano je uz naknade banke za</w:t>
      </w:r>
      <w:r w:rsidR="007C7DED" w:rsidRPr="00AE27C4">
        <w:rPr>
          <w:rFonts w:ascii="Times New Roman" w:hAnsi="Times New Roman" w:cs="Times New Roman"/>
        </w:rPr>
        <w:t xml:space="preserve"> izdavanje Garancij</w:t>
      </w:r>
      <w:r w:rsidR="00425584" w:rsidRPr="00AE27C4">
        <w:rPr>
          <w:rFonts w:ascii="Times New Roman" w:hAnsi="Times New Roman" w:cs="Times New Roman"/>
        </w:rPr>
        <w:t>a</w:t>
      </w:r>
      <w:r w:rsidR="007C7DED" w:rsidRPr="00AE27C4">
        <w:rPr>
          <w:rFonts w:ascii="Times New Roman" w:hAnsi="Times New Roman" w:cs="Times New Roman"/>
        </w:rPr>
        <w:t xml:space="preserve"> banke potrebn</w:t>
      </w:r>
      <w:r w:rsidR="00425584" w:rsidRPr="00AE27C4">
        <w:rPr>
          <w:rFonts w:ascii="Times New Roman" w:hAnsi="Times New Roman" w:cs="Times New Roman"/>
        </w:rPr>
        <w:t>ih</w:t>
      </w:r>
      <w:r w:rsidR="007C7DED" w:rsidRPr="00AE27C4">
        <w:rPr>
          <w:rFonts w:ascii="Times New Roman" w:hAnsi="Times New Roman" w:cs="Times New Roman"/>
        </w:rPr>
        <w:t xml:space="preserve"> pri javljanju na natječaj</w:t>
      </w:r>
      <w:r w:rsidR="00425584" w:rsidRPr="00AE27C4">
        <w:rPr>
          <w:rFonts w:ascii="Times New Roman" w:hAnsi="Times New Roman" w:cs="Times New Roman"/>
        </w:rPr>
        <w:t>e.</w:t>
      </w:r>
    </w:p>
    <w:p w14:paraId="1EC80D3C" w14:textId="278BDD2D" w:rsidR="00F67CAA" w:rsidRPr="00AE27C4" w:rsidRDefault="00321E67" w:rsidP="00CA7176">
      <w:pPr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  <w:b/>
        </w:rPr>
        <w:t xml:space="preserve">Z005 - UKUPNI RASHODI POSLOVANJA </w:t>
      </w:r>
      <w:r w:rsidR="0041037E" w:rsidRPr="00AE27C4">
        <w:rPr>
          <w:rFonts w:ascii="Times New Roman" w:hAnsi="Times New Roman" w:cs="Times New Roman"/>
          <w:b/>
        </w:rPr>
        <w:t xml:space="preserve">– </w:t>
      </w:r>
      <w:r w:rsidR="0041037E" w:rsidRPr="00AE27C4">
        <w:rPr>
          <w:rFonts w:ascii="Times New Roman" w:hAnsi="Times New Roman" w:cs="Times New Roman"/>
        </w:rPr>
        <w:t xml:space="preserve">u </w:t>
      </w:r>
      <w:r w:rsidR="006633B6" w:rsidRPr="00AE27C4">
        <w:rPr>
          <w:rFonts w:ascii="Times New Roman" w:hAnsi="Times New Roman" w:cs="Times New Roman"/>
        </w:rPr>
        <w:t>202</w:t>
      </w:r>
      <w:r w:rsidR="009C12F2" w:rsidRPr="00AE27C4">
        <w:rPr>
          <w:rFonts w:ascii="Times New Roman" w:hAnsi="Times New Roman" w:cs="Times New Roman"/>
        </w:rPr>
        <w:t>5</w:t>
      </w:r>
      <w:r w:rsidR="006633B6" w:rsidRPr="00AE27C4">
        <w:rPr>
          <w:rFonts w:ascii="Times New Roman" w:hAnsi="Times New Roman" w:cs="Times New Roman"/>
        </w:rPr>
        <w:t>.</w:t>
      </w:r>
      <w:r w:rsidR="0041037E" w:rsidRPr="00AE27C4">
        <w:rPr>
          <w:rFonts w:ascii="Times New Roman" w:hAnsi="Times New Roman" w:cs="Times New Roman"/>
        </w:rPr>
        <w:t xml:space="preserve"> godini </w:t>
      </w:r>
      <w:r w:rsidR="00A850C6" w:rsidRPr="00AE27C4">
        <w:rPr>
          <w:rFonts w:ascii="Times New Roman" w:hAnsi="Times New Roman" w:cs="Times New Roman"/>
        </w:rPr>
        <w:t>o</w:t>
      </w:r>
      <w:r w:rsidR="0041037E" w:rsidRPr="00AE27C4">
        <w:rPr>
          <w:rFonts w:ascii="Times New Roman" w:hAnsi="Times New Roman" w:cs="Times New Roman"/>
        </w:rPr>
        <w:t xml:space="preserve">stvareni su u iznosu od </w:t>
      </w:r>
      <w:r w:rsidR="00425584" w:rsidRPr="00AE27C4">
        <w:rPr>
          <w:rFonts w:ascii="Times New Roman" w:hAnsi="Times New Roman" w:cs="Times New Roman"/>
        </w:rPr>
        <w:t>1.537.989,00</w:t>
      </w:r>
      <w:r w:rsidR="009A3DA8" w:rsidRPr="00AE27C4">
        <w:rPr>
          <w:rFonts w:ascii="Times New Roman" w:hAnsi="Times New Roman" w:cs="Times New Roman"/>
        </w:rPr>
        <w:t xml:space="preserve"> eura</w:t>
      </w:r>
      <w:r w:rsidR="0041037E" w:rsidRPr="00AE27C4">
        <w:rPr>
          <w:rFonts w:ascii="Times New Roman" w:hAnsi="Times New Roman" w:cs="Times New Roman"/>
        </w:rPr>
        <w:t xml:space="preserve"> dok su u istom razdoblju </w:t>
      </w:r>
      <w:r w:rsidR="00A3667F" w:rsidRPr="00AE27C4">
        <w:rPr>
          <w:rFonts w:ascii="Times New Roman" w:hAnsi="Times New Roman" w:cs="Times New Roman"/>
        </w:rPr>
        <w:t>202</w:t>
      </w:r>
      <w:r w:rsidR="009C12F2" w:rsidRPr="00AE27C4">
        <w:rPr>
          <w:rFonts w:ascii="Times New Roman" w:hAnsi="Times New Roman" w:cs="Times New Roman"/>
        </w:rPr>
        <w:t>4</w:t>
      </w:r>
      <w:r w:rsidR="006633B6" w:rsidRPr="00AE27C4">
        <w:rPr>
          <w:rFonts w:ascii="Times New Roman" w:hAnsi="Times New Roman" w:cs="Times New Roman"/>
        </w:rPr>
        <w:t>.</w:t>
      </w:r>
      <w:r w:rsidR="0041037E" w:rsidRPr="00AE27C4">
        <w:rPr>
          <w:rFonts w:ascii="Times New Roman" w:hAnsi="Times New Roman" w:cs="Times New Roman"/>
        </w:rPr>
        <w:t xml:space="preserve"> godine iznosili </w:t>
      </w:r>
      <w:r w:rsidR="00425584" w:rsidRPr="00AE27C4">
        <w:rPr>
          <w:rFonts w:ascii="Times New Roman" w:hAnsi="Times New Roman" w:cs="Times New Roman"/>
        </w:rPr>
        <w:t>1.328.673,12</w:t>
      </w:r>
      <w:r w:rsidR="00FF5B23" w:rsidRPr="00AE27C4">
        <w:rPr>
          <w:rFonts w:ascii="Times New Roman" w:hAnsi="Times New Roman" w:cs="Times New Roman"/>
        </w:rPr>
        <w:t xml:space="preserve"> </w:t>
      </w:r>
      <w:r w:rsidR="009A3DA8" w:rsidRPr="00AE27C4">
        <w:rPr>
          <w:rFonts w:ascii="Times New Roman" w:hAnsi="Times New Roman" w:cs="Times New Roman"/>
        </w:rPr>
        <w:t>eura</w:t>
      </w:r>
      <w:r w:rsidR="0041037E" w:rsidRPr="00AE27C4">
        <w:rPr>
          <w:rFonts w:ascii="Times New Roman" w:hAnsi="Times New Roman" w:cs="Times New Roman"/>
        </w:rPr>
        <w:t xml:space="preserve"> što je </w:t>
      </w:r>
      <w:r w:rsidR="009A3DA8" w:rsidRPr="00AE27C4">
        <w:rPr>
          <w:rFonts w:ascii="Times New Roman" w:hAnsi="Times New Roman" w:cs="Times New Roman"/>
        </w:rPr>
        <w:t>povećanje</w:t>
      </w:r>
      <w:r w:rsidR="0041037E" w:rsidRPr="00AE27C4">
        <w:rPr>
          <w:rFonts w:ascii="Times New Roman" w:hAnsi="Times New Roman" w:cs="Times New Roman"/>
        </w:rPr>
        <w:t xml:space="preserve"> od </w:t>
      </w:r>
      <w:r w:rsidR="00425584" w:rsidRPr="00AE27C4">
        <w:rPr>
          <w:rFonts w:ascii="Times New Roman" w:hAnsi="Times New Roman" w:cs="Times New Roman"/>
        </w:rPr>
        <w:t>15,8</w:t>
      </w:r>
      <w:r w:rsidR="009C12F2" w:rsidRPr="00AE27C4">
        <w:rPr>
          <w:rFonts w:ascii="Times New Roman" w:hAnsi="Times New Roman" w:cs="Times New Roman"/>
        </w:rPr>
        <w:t xml:space="preserve"> </w:t>
      </w:r>
      <w:r w:rsidR="009A6BC3" w:rsidRPr="00AE27C4">
        <w:rPr>
          <w:rFonts w:ascii="Times New Roman" w:hAnsi="Times New Roman" w:cs="Times New Roman"/>
        </w:rPr>
        <w:t>%</w:t>
      </w:r>
      <w:r w:rsidR="0041037E" w:rsidRPr="00AE27C4">
        <w:rPr>
          <w:rFonts w:ascii="Times New Roman" w:hAnsi="Times New Roman" w:cs="Times New Roman"/>
        </w:rPr>
        <w:t xml:space="preserve"> odnosno u apsolutnom iznosu </w:t>
      </w:r>
      <w:r w:rsidR="00425584" w:rsidRPr="00AE27C4">
        <w:rPr>
          <w:rFonts w:ascii="Times New Roman" w:hAnsi="Times New Roman" w:cs="Times New Roman"/>
        </w:rPr>
        <w:t>209.315,88</w:t>
      </w:r>
      <w:r w:rsidR="0056564A" w:rsidRPr="00AE27C4">
        <w:rPr>
          <w:rFonts w:ascii="Times New Roman" w:hAnsi="Times New Roman" w:cs="Times New Roman"/>
        </w:rPr>
        <w:t xml:space="preserve"> eura</w:t>
      </w:r>
      <w:r w:rsidR="0041037E" w:rsidRPr="00AE27C4">
        <w:rPr>
          <w:rFonts w:ascii="Times New Roman" w:hAnsi="Times New Roman" w:cs="Times New Roman"/>
        </w:rPr>
        <w:t>.</w:t>
      </w:r>
      <w:r w:rsidR="00DF6415">
        <w:rPr>
          <w:rFonts w:ascii="Times New Roman" w:hAnsi="Times New Roman" w:cs="Times New Roman"/>
        </w:rPr>
        <w:t xml:space="preserve"> </w:t>
      </w:r>
    </w:p>
    <w:p w14:paraId="2EAB3266" w14:textId="15D19DE2" w:rsidR="00CA7176" w:rsidRPr="00AE27C4" w:rsidRDefault="00321E67" w:rsidP="0056564A">
      <w:pPr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  <w:b/>
        </w:rPr>
        <w:lastRenderedPageBreak/>
        <w:t xml:space="preserve">X001 -VIŠAK PRIHODA POSLOVANJA </w:t>
      </w:r>
      <w:r w:rsidR="00CA7176" w:rsidRPr="00AE27C4">
        <w:rPr>
          <w:rFonts w:ascii="Times New Roman" w:hAnsi="Times New Roman" w:cs="Times New Roman"/>
          <w:b/>
        </w:rPr>
        <w:t xml:space="preserve">– </w:t>
      </w:r>
      <w:r w:rsidR="008368B3" w:rsidRPr="00AE27C4">
        <w:rPr>
          <w:rFonts w:ascii="Times New Roman" w:hAnsi="Times New Roman" w:cs="Times New Roman"/>
        </w:rPr>
        <w:t>u 202</w:t>
      </w:r>
      <w:r w:rsidR="009C12F2" w:rsidRPr="00AE27C4">
        <w:rPr>
          <w:rFonts w:ascii="Times New Roman" w:hAnsi="Times New Roman" w:cs="Times New Roman"/>
        </w:rPr>
        <w:t>5</w:t>
      </w:r>
      <w:r w:rsidR="00CA7176" w:rsidRPr="00AE27C4">
        <w:rPr>
          <w:rFonts w:ascii="Times New Roman" w:hAnsi="Times New Roman" w:cs="Times New Roman"/>
        </w:rPr>
        <w:t xml:space="preserve">. godini ostvaren u iznosu od </w:t>
      </w:r>
      <w:r w:rsidR="00697F16" w:rsidRPr="00DF6415">
        <w:rPr>
          <w:rFonts w:ascii="Times New Roman" w:hAnsi="Times New Roman" w:cs="Times New Roman"/>
        </w:rPr>
        <w:t>323.073,68</w:t>
      </w:r>
      <w:r w:rsidR="0056564A" w:rsidRPr="00DF6415">
        <w:rPr>
          <w:rFonts w:ascii="Times New Roman" w:hAnsi="Times New Roman" w:cs="Times New Roman"/>
        </w:rPr>
        <w:t xml:space="preserve"> eura </w:t>
      </w:r>
      <w:r w:rsidR="00CA7176" w:rsidRPr="00AE27C4">
        <w:rPr>
          <w:rFonts w:ascii="Times New Roman" w:hAnsi="Times New Roman" w:cs="Times New Roman"/>
        </w:rPr>
        <w:t xml:space="preserve">dok </w:t>
      </w:r>
      <w:r w:rsidR="00EE1D8C" w:rsidRPr="00AE27C4">
        <w:rPr>
          <w:rFonts w:ascii="Times New Roman" w:hAnsi="Times New Roman" w:cs="Times New Roman"/>
        </w:rPr>
        <w:t>je</w:t>
      </w:r>
      <w:r w:rsidR="00CA7176" w:rsidRPr="00AE27C4">
        <w:rPr>
          <w:rFonts w:ascii="Times New Roman" w:hAnsi="Times New Roman" w:cs="Times New Roman"/>
        </w:rPr>
        <w:t xml:space="preserve"> u istom razdoblju 202</w:t>
      </w:r>
      <w:r w:rsidR="009C12F2" w:rsidRPr="00AE27C4">
        <w:rPr>
          <w:rFonts w:ascii="Times New Roman" w:hAnsi="Times New Roman" w:cs="Times New Roman"/>
        </w:rPr>
        <w:t>4</w:t>
      </w:r>
      <w:r w:rsidR="00CA7176" w:rsidRPr="00AE27C4">
        <w:rPr>
          <w:rFonts w:ascii="Times New Roman" w:hAnsi="Times New Roman" w:cs="Times New Roman"/>
        </w:rPr>
        <w:t xml:space="preserve">. </w:t>
      </w:r>
      <w:r w:rsidR="00697F16" w:rsidRPr="00AE27C4">
        <w:rPr>
          <w:rFonts w:ascii="Times New Roman" w:hAnsi="Times New Roman" w:cs="Times New Roman"/>
        </w:rPr>
        <w:t>g</w:t>
      </w:r>
      <w:r w:rsidR="00CA7176" w:rsidRPr="00AE27C4">
        <w:rPr>
          <w:rFonts w:ascii="Times New Roman" w:hAnsi="Times New Roman" w:cs="Times New Roman"/>
        </w:rPr>
        <w:t>odine</w:t>
      </w:r>
      <w:r w:rsidR="00697F16" w:rsidRPr="00AE27C4">
        <w:rPr>
          <w:rFonts w:ascii="Times New Roman" w:hAnsi="Times New Roman" w:cs="Times New Roman"/>
        </w:rPr>
        <w:t xml:space="preserve"> ostvaren manjak prihoda poslovanja u iznosu od 11.703,35</w:t>
      </w:r>
      <w:r w:rsidR="009C12F2" w:rsidRPr="00AE27C4">
        <w:rPr>
          <w:rFonts w:ascii="Times New Roman" w:hAnsi="Times New Roman" w:cs="Times New Roman"/>
        </w:rPr>
        <w:t xml:space="preserve"> </w:t>
      </w:r>
      <w:r w:rsidR="0056564A" w:rsidRPr="00AE27C4">
        <w:rPr>
          <w:rFonts w:ascii="Times New Roman" w:hAnsi="Times New Roman" w:cs="Times New Roman"/>
        </w:rPr>
        <w:t>eura</w:t>
      </w:r>
      <w:r w:rsidR="002C2D52">
        <w:rPr>
          <w:rFonts w:ascii="Times New Roman" w:hAnsi="Times New Roman" w:cs="Times New Roman"/>
        </w:rPr>
        <w:t xml:space="preserve">. </w:t>
      </w:r>
    </w:p>
    <w:p w14:paraId="785F7DF8" w14:textId="77777777" w:rsidR="00DC2ACF" w:rsidRPr="00AE27C4" w:rsidRDefault="00DC2ACF" w:rsidP="001A1066">
      <w:pPr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</w:rPr>
        <w:t>III PRIHODI I RASHODI OD NEFINANCIJSKE IMOVINE</w:t>
      </w:r>
    </w:p>
    <w:p w14:paraId="3287EB1A" w14:textId="5E56B54E" w:rsidR="007D76FA" w:rsidRPr="00AE27C4" w:rsidRDefault="00DC2ACF" w:rsidP="001D4275">
      <w:pPr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  <w:b/>
        </w:rPr>
        <w:t>Prihodi od prodaje nefinancijske imovine</w:t>
      </w:r>
      <w:r w:rsidR="00FA2C29" w:rsidRPr="00AE27C4">
        <w:rPr>
          <w:rFonts w:ascii="Times New Roman" w:hAnsi="Times New Roman" w:cs="Times New Roman"/>
          <w:b/>
        </w:rPr>
        <w:t xml:space="preserve"> (</w:t>
      </w:r>
      <w:r w:rsidR="0056564A" w:rsidRPr="00AE27C4">
        <w:rPr>
          <w:rFonts w:ascii="Times New Roman" w:hAnsi="Times New Roman" w:cs="Times New Roman"/>
          <w:b/>
        </w:rPr>
        <w:t xml:space="preserve">šifra </w:t>
      </w:r>
      <w:r w:rsidR="00FA2C29" w:rsidRPr="00AE27C4">
        <w:rPr>
          <w:rFonts w:ascii="Times New Roman" w:hAnsi="Times New Roman" w:cs="Times New Roman"/>
          <w:b/>
        </w:rPr>
        <w:t>7)</w:t>
      </w:r>
      <w:r w:rsidR="00FA2C29" w:rsidRPr="00AE27C4">
        <w:rPr>
          <w:rFonts w:ascii="Times New Roman" w:hAnsi="Times New Roman" w:cs="Times New Roman"/>
        </w:rPr>
        <w:t xml:space="preserve"> </w:t>
      </w:r>
      <w:r w:rsidR="002D16A6" w:rsidRPr="00AE27C4">
        <w:rPr>
          <w:rFonts w:ascii="Times New Roman" w:hAnsi="Times New Roman" w:cs="Times New Roman"/>
          <w:b/>
        </w:rPr>
        <w:t>–</w:t>
      </w:r>
      <w:r w:rsidR="0056564A" w:rsidRPr="00AE27C4">
        <w:rPr>
          <w:rFonts w:ascii="Times New Roman" w:hAnsi="Times New Roman" w:cs="Times New Roman"/>
          <w:b/>
        </w:rPr>
        <w:t xml:space="preserve"> </w:t>
      </w:r>
      <w:r w:rsidR="0056564A" w:rsidRPr="00AE27C4">
        <w:rPr>
          <w:rFonts w:ascii="Times New Roman" w:hAnsi="Times New Roman" w:cs="Times New Roman"/>
        </w:rPr>
        <w:t>obuhvaćaju</w:t>
      </w:r>
      <w:r w:rsidR="0056564A" w:rsidRPr="00AE27C4">
        <w:rPr>
          <w:rFonts w:ascii="Times New Roman" w:hAnsi="Times New Roman" w:cs="Times New Roman"/>
          <w:b/>
        </w:rPr>
        <w:t xml:space="preserve"> </w:t>
      </w:r>
      <w:r w:rsidR="0056564A" w:rsidRPr="00AE27C4">
        <w:rPr>
          <w:rFonts w:ascii="Times New Roman" w:hAnsi="Times New Roman" w:cs="Times New Roman"/>
          <w:i/>
        </w:rPr>
        <w:t>Prihode od prodaje proizvedene dugotrajne imovine (skupina 72)</w:t>
      </w:r>
      <w:r w:rsidR="0056564A" w:rsidRPr="00AE27C4">
        <w:rPr>
          <w:rFonts w:ascii="Times New Roman" w:hAnsi="Times New Roman" w:cs="Times New Roman"/>
          <w:b/>
        </w:rPr>
        <w:t xml:space="preserve"> </w:t>
      </w:r>
      <w:r w:rsidR="0056564A" w:rsidRPr="00AE27C4">
        <w:rPr>
          <w:rFonts w:ascii="Times New Roman" w:hAnsi="Times New Roman" w:cs="Times New Roman"/>
        </w:rPr>
        <w:t>koji su</w:t>
      </w:r>
      <w:r w:rsidR="0056564A" w:rsidRPr="00AE27C4">
        <w:rPr>
          <w:rFonts w:ascii="Times New Roman" w:hAnsi="Times New Roman" w:cs="Times New Roman"/>
          <w:b/>
        </w:rPr>
        <w:t xml:space="preserve"> </w:t>
      </w:r>
      <w:r w:rsidR="006B3C63" w:rsidRPr="00AE27C4">
        <w:rPr>
          <w:rFonts w:ascii="Times New Roman" w:hAnsi="Times New Roman" w:cs="Times New Roman"/>
        </w:rPr>
        <w:t xml:space="preserve">u </w:t>
      </w:r>
      <w:r w:rsidR="006633B6" w:rsidRPr="00AE27C4">
        <w:rPr>
          <w:rFonts w:ascii="Times New Roman" w:hAnsi="Times New Roman" w:cs="Times New Roman"/>
        </w:rPr>
        <w:t>202</w:t>
      </w:r>
      <w:r w:rsidR="009C12F2" w:rsidRPr="00AE27C4">
        <w:rPr>
          <w:rFonts w:ascii="Times New Roman" w:hAnsi="Times New Roman" w:cs="Times New Roman"/>
        </w:rPr>
        <w:t>5</w:t>
      </w:r>
      <w:r w:rsidR="006633B6" w:rsidRPr="00AE27C4">
        <w:rPr>
          <w:rFonts w:ascii="Times New Roman" w:hAnsi="Times New Roman" w:cs="Times New Roman"/>
        </w:rPr>
        <w:t>.</w:t>
      </w:r>
      <w:r w:rsidR="006B3C63" w:rsidRPr="00AE27C4">
        <w:rPr>
          <w:rFonts w:ascii="Times New Roman" w:hAnsi="Times New Roman" w:cs="Times New Roman"/>
          <w:b/>
        </w:rPr>
        <w:t xml:space="preserve"> </w:t>
      </w:r>
      <w:r w:rsidR="002D16A6" w:rsidRPr="00AE27C4">
        <w:rPr>
          <w:rFonts w:ascii="Times New Roman" w:hAnsi="Times New Roman" w:cs="Times New Roman"/>
        </w:rPr>
        <w:t>ostvareni</w:t>
      </w:r>
      <w:r w:rsidR="00FF5B23" w:rsidRPr="00AE27C4">
        <w:rPr>
          <w:rFonts w:ascii="Times New Roman" w:hAnsi="Times New Roman" w:cs="Times New Roman"/>
        </w:rPr>
        <w:t xml:space="preserve"> su u iznosu </w:t>
      </w:r>
      <w:r w:rsidR="00710FB1" w:rsidRPr="00AE27C4">
        <w:rPr>
          <w:rFonts w:ascii="Times New Roman" w:hAnsi="Times New Roman" w:cs="Times New Roman"/>
        </w:rPr>
        <w:t xml:space="preserve">od </w:t>
      </w:r>
      <w:r w:rsidR="009C12F2" w:rsidRPr="00AE27C4">
        <w:rPr>
          <w:rFonts w:ascii="Times New Roman" w:hAnsi="Times New Roman" w:cs="Times New Roman"/>
        </w:rPr>
        <w:t>0</w:t>
      </w:r>
      <w:r w:rsidR="00FF5B23" w:rsidRPr="00AE27C4">
        <w:rPr>
          <w:rFonts w:ascii="Times New Roman" w:hAnsi="Times New Roman" w:cs="Times New Roman"/>
        </w:rPr>
        <w:t>,</w:t>
      </w:r>
      <w:r w:rsidR="009C12F2" w:rsidRPr="00AE27C4">
        <w:rPr>
          <w:rFonts w:ascii="Times New Roman" w:hAnsi="Times New Roman" w:cs="Times New Roman"/>
        </w:rPr>
        <w:t>00</w:t>
      </w:r>
      <w:r w:rsidR="00FF5B23" w:rsidRPr="00AE27C4">
        <w:rPr>
          <w:rFonts w:ascii="Times New Roman" w:hAnsi="Times New Roman" w:cs="Times New Roman"/>
        </w:rPr>
        <w:t xml:space="preserve"> </w:t>
      </w:r>
      <w:r w:rsidR="0056564A" w:rsidRPr="00AE27C4">
        <w:rPr>
          <w:rFonts w:ascii="Times New Roman" w:hAnsi="Times New Roman" w:cs="Times New Roman"/>
        </w:rPr>
        <w:t>eura</w:t>
      </w:r>
      <w:r w:rsidR="00710FB1" w:rsidRPr="00AE27C4">
        <w:rPr>
          <w:rFonts w:ascii="Times New Roman" w:hAnsi="Times New Roman" w:cs="Times New Roman"/>
        </w:rPr>
        <w:t xml:space="preserve"> dok su u </w:t>
      </w:r>
      <w:r w:rsidR="00CA7176" w:rsidRPr="00AE27C4">
        <w:rPr>
          <w:rFonts w:ascii="Times New Roman" w:hAnsi="Times New Roman" w:cs="Times New Roman"/>
        </w:rPr>
        <w:t>202</w:t>
      </w:r>
      <w:r w:rsidR="009C12F2" w:rsidRPr="00AE27C4">
        <w:rPr>
          <w:rFonts w:ascii="Times New Roman" w:hAnsi="Times New Roman" w:cs="Times New Roman"/>
        </w:rPr>
        <w:t>4</w:t>
      </w:r>
      <w:r w:rsidR="006633B6" w:rsidRPr="00AE27C4">
        <w:rPr>
          <w:rFonts w:ascii="Times New Roman" w:hAnsi="Times New Roman" w:cs="Times New Roman"/>
        </w:rPr>
        <w:t>.</w:t>
      </w:r>
      <w:r w:rsidR="0073728B" w:rsidRPr="00AE27C4">
        <w:rPr>
          <w:rFonts w:ascii="Times New Roman" w:hAnsi="Times New Roman" w:cs="Times New Roman"/>
        </w:rPr>
        <w:t xml:space="preserve"> </w:t>
      </w:r>
      <w:r w:rsidR="00710FB1" w:rsidRPr="00AE27C4">
        <w:rPr>
          <w:rFonts w:ascii="Times New Roman" w:hAnsi="Times New Roman" w:cs="Times New Roman"/>
        </w:rPr>
        <w:t>godini iznos</w:t>
      </w:r>
      <w:r w:rsidR="0073728B" w:rsidRPr="00AE27C4">
        <w:rPr>
          <w:rFonts w:ascii="Times New Roman" w:hAnsi="Times New Roman" w:cs="Times New Roman"/>
        </w:rPr>
        <w:t>ili</w:t>
      </w:r>
      <w:r w:rsidR="00710FB1" w:rsidRPr="00AE27C4">
        <w:rPr>
          <w:rFonts w:ascii="Times New Roman" w:hAnsi="Times New Roman" w:cs="Times New Roman"/>
        </w:rPr>
        <w:t xml:space="preserve"> </w:t>
      </w:r>
      <w:r w:rsidR="002D69CA" w:rsidRPr="00AE27C4">
        <w:rPr>
          <w:rFonts w:ascii="Times New Roman" w:hAnsi="Times New Roman" w:cs="Times New Roman"/>
        </w:rPr>
        <w:t>25</w:t>
      </w:r>
      <w:r w:rsidR="0056564A" w:rsidRPr="00AE27C4">
        <w:rPr>
          <w:rFonts w:ascii="Times New Roman" w:hAnsi="Times New Roman" w:cs="Times New Roman"/>
        </w:rPr>
        <w:t>,</w:t>
      </w:r>
      <w:r w:rsidR="002D69CA" w:rsidRPr="00AE27C4">
        <w:rPr>
          <w:rFonts w:ascii="Times New Roman" w:hAnsi="Times New Roman" w:cs="Times New Roman"/>
        </w:rPr>
        <w:t>89</w:t>
      </w:r>
      <w:r w:rsidR="0056564A" w:rsidRPr="00AE27C4">
        <w:rPr>
          <w:rFonts w:ascii="Times New Roman" w:hAnsi="Times New Roman" w:cs="Times New Roman"/>
        </w:rPr>
        <w:t xml:space="preserve"> eura</w:t>
      </w:r>
      <w:r w:rsidR="001A48E0" w:rsidRPr="00AE27C4">
        <w:rPr>
          <w:rFonts w:ascii="Times New Roman" w:hAnsi="Times New Roman" w:cs="Times New Roman"/>
        </w:rPr>
        <w:t xml:space="preserve">. </w:t>
      </w:r>
      <w:r w:rsidR="0056564A" w:rsidRPr="00AE27C4">
        <w:rPr>
          <w:rFonts w:ascii="Times New Roman" w:hAnsi="Times New Roman" w:cs="Times New Roman"/>
        </w:rPr>
        <w:t xml:space="preserve">Navedeni prihodi </w:t>
      </w:r>
      <w:r w:rsidR="009C12F2" w:rsidRPr="00AE27C4">
        <w:rPr>
          <w:rFonts w:ascii="Times New Roman" w:hAnsi="Times New Roman" w:cs="Times New Roman"/>
        </w:rPr>
        <w:t xml:space="preserve">bili su </w:t>
      </w:r>
      <w:r w:rsidR="00795BEF" w:rsidRPr="00AE27C4">
        <w:rPr>
          <w:rFonts w:ascii="Times New Roman" w:hAnsi="Times New Roman" w:cs="Times New Roman"/>
        </w:rPr>
        <w:t xml:space="preserve">dio </w:t>
      </w:r>
      <w:r w:rsidR="00CA7176" w:rsidRPr="00AE27C4">
        <w:rPr>
          <w:rFonts w:ascii="Times New Roman" w:hAnsi="Times New Roman" w:cs="Times New Roman"/>
        </w:rPr>
        <w:t>uplat</w:t>
      </w:r>
      <w:r w:rsidR="00795BEF" w:rsidRPr="00AE27C4">
        <w:rPr>
          <w:rFonts w:ascii="Times New Roman" w:hAnsi="Times New Roman" w:cs="Times New Roman"/>
        </w:rPr>
        <w:t>e</w:t>
      </w:r>
      <w:r w:rsidR="00D2071A" w:rsidRPr="00AE27C4">
        <w:rPr>
          <w:rFonts w:ascii="Times New Roman" w:hAnsi="Times New Roman" w:cs="Times New Roman"/>
        </w:rPr>
        <w:t xml:space="preserve"> sredstava koje</w:t>
      </w:r>
      <w:r w:rsidR="009C12F2" w:rsidRPr="00AE27C4">
        <w:rPr>
          <w:rFonts w:ascii="Times New Roman" w:hAnsi="Times New Roman" w:cs="Times New Roman"/>
        </w:rPr>
        <w:t xml:space="preserve"> je</w:t>
      </w:r>
      <w:r w:rsidR="007D76FA" w:rsidRPr="00AE27C4">
        <w:rPr>
          <w:rFonts w:ascii="Times New Roman" w:hAnsi="Times New Roman" w:cs="Times New Roman"/>
        </w:rPr>
        <w:t xml:space="preserve"> uplać</w:t>
      </w:r>
      <w:r w:rsidR="009C12F2" w:rsidRPr="00AE27C4">
        <w:rPr>
          <w:rFonts w:ascii="Times New Roman" w:hAnsi="Times New Roman" w:cs="Times New Roman"/>
        </w:rPr>
        <w:t>ivao</w:t>
      </w:r>
      <w:r w:rsidR="007D76FA" w:rsidRPr="00AE27C4">
        <w:rPr>
          <w:rFonts w:ascii="Times New Roman" w:hAnsi="Times New Roman" w:cs="Times New Roman"/>
        </w:rPr>
        <w:t xml:space="preserve"> djelatnik za</w:t>
      </w:r>
      <w:r w:rsidR="004A7A1F" w:rsidRPr="00AE27C4">
        <w:rPr>
          <w:rFonts w:ascii="Times New Roman" w:hAnsi="Times New Roman" w:cs="Times New Roman"/>
        </w:rPr>
        <w:t xml:space="preserve"> otplatu</w:t>
      </w:r>
      <w:r w:rsidR="007D76FA" w:rsidRPr="00AE27C4">
        <w:rPr>
          <w:rFonts w:ascii="Times New Roman" w:hAnsi="Times New Roman" w:cs="Times New Roman"/>
        </w:rPr>
        <w:t xml:space="preserve"> stan</w:t>
      </w:r>
      <w:r w:rsidR="004A7A1F" w:rsidRPr="00AE27C4">
        <w:rPr>
          <w:rFonts w:ascii="Times New Roman" w:hAnsi="Times New Roman" w:cs="Times New Roman"/>
        </w:rPr>
        <w:t>a.</w:t>
      </w:r>
      <w:r w:rsidR="007D76FA" w:rsidRPr="00AE27C4">
        <w:rPr>
          <w:rFonts w:ascii="Times New Roman" w:hAnsi="Times New Roman" w:cs="Times New Roman"/>
        </w:rPr>
        <w:t xml:space="preserve"> </w:t>
      </w:r>
    </w:p>
    <w:p w14:paraId="29A007C3" w14:textId="65CE439A" w:rsidR="007753E2" w:rsidRPr="00AE27C4" w:rsidRDefault="002D16A6" w:rsidP="001D4275">
      <w:pPr>
        <w:spacing w:after="0"/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  <w:b/>
        </w:rPr>
        <w:t xml:space="preserve">Rashodi za nabavu nefinancijske imovine </w:t>
      </w:r>
      <w:r w:rsidR="00FA2C29" w:rsidRPr="00AE27C4">
        <w:rPr>
          <w:rFonts w:ascii="Times New Roman" w:hAnsi="Times New Roman" w:cs="Times New Roman"/>
          <w:b/>
        </w:rPr>
        <w:t>(</w:t>
      </w:r>
      <w:r w:rsidR="00121FFD" w:rsidRPr="00AE27C4">
        <w:rPr>
          <w:rFonts w:ascii="Times New Roman" w:hAnsi="Times New Roman" w:cs="Times New Roman"/>
          <w:b/>
        </w:rPr>
        <w:t>šifra</w:t>
      </w:r>
      <w:r w:rsidR="00FA2C29" w:rsidRPr="00AE27C4">
        <w:rPr>
          <w:rFonts w:ascii="Times New Roman" w:hAnsi="Times New Roman" w:cs="Times New Roman"/>
          <w:b/>
        </w:rPr>
        <w:t xml:space="preserve"> 4)</w:t>
      </w:r>
      <w:r w:rsidR="00FA2C29" w:rsidRPr="00AE27C4">
        <w:rPr>
          <w:rFonts w:ascii="Times New Roman" w:hAnsi="Times New Roman" w:cs="Times New Roman"/>
        </w:rPr>
        <w:t xml:space="preserve"> </w:t>
      </w:r>
      <w:r w:rsidR="00AB2FF4" w:rsidRPr="00AE27C4">
        <w:rPr>
          <w:rFonts w:ascii="Times New Roman" w:hAnsi="Times New Roman" w:cs="Times New Roman"/>
        </w:rPr>
        <w:t>–</w:t>
      </w:r>
      <w:r w:rsidRPr="00AE27C4">
        <w:rPr>
          <w:rFonts w:ascii="Times New Roman" w:hAnsi="Times New Roman" w:cs="Times New Roman"/>
        </w:rPr>
        <w:t xml:space="preserve"> </w:t>
      </w:r>
      <w:r w:rsidR="006E3863" w:rsidRPr="00AE27C4">
        <w:rPr>
          <w:rFonts w:ascii="Times New Roman" w:hAnsi="Times New Roman" w:cs="Times New Roman"/>
        </w:rPr>
        <w:t xml:space="preserve">u </w:t>
      </w:r>
      <w:r w:rsidR="006633B6" w:rsidRPr="00AE27C4">
        <w:rPr>
          <w:rFonts w:ascii="Times New Roman" w:hAnsi="Times New Roman" w:cs="Times New Roman"/>
        </w:rPr>
        <w:t>202</w:t>
      </w:r>
      <w:r w:rsidR="009C12F2" w:rsidRPr="00AE27C4">
        <w:rPr>
          <w:rFonts w:ascii="Times New Roman" w:hAnsi="Times New Roman" w:cs="Times New Roman"/>
        </w:rPr>
        <w:t>5</w:t>
      </w:r>
      <w:r w:rsidR="006633B6" w:rsidRPr="00AE27C4">
        <w:rPr>
          <w:rFonts w:ascii="Times New Roman" w:hAnsi="Times New Roman" w:cs="Times New Roman"/>
        </w:rPr>
        <w:t>.</w:t>
      </w:r>
      <w:r w:rsidR="006E3863" w:rsidRPr="00AE27C4">
        <w:rPr>
          <w:rFonts w:ascii="Times New Roman" w:hAnsi="Times New Roman" w:cs="Times New Roman"/>
        </w:rPr>
        <w:t xml:space="preserve"> godini ostvareni </w:t>
      </w:r>
      <w:r w:rsidR="007D76FA" w:rsidRPr="00AE27C4">
        <w:rPr>
          <w:rFonts w:ascii="Times New Roman" w:hAnsi="Times New Roman" w:cs="Times New Roman"/>
        </w:rPr>
        <w:t xml:space="preserve">su </w:t>
      </w:r>
      <w:r w:rsidR="006E3863" w:rsidRPr="00AE27C4">
        <w:rPr>
          <w:rFonts w:ascii="Times New Roman" w:hAnsi="Times New Roman" w:cs="Times New Roman"/>
        </w:rPr>
        <w:t xml:space="preserve">u iznosu </w:t>
      </w:r>
      <w:r w:rsidR="00AB2FF4" w:rsidRPr="00AE27C4">
        <w:rPr>
          <w:rFonts w:ascii="Times New Roman" w:hAnsi="Times New Roman" w:cs="Times New Roman"/>
        </w:rPr>
        <w:t xml:space="preserve">od </w:t>
      </w:r>
      <w:r w:rsidR="00242288" w:rsidRPr="00AE27C4">
        <w:rPr>
          <w:rFonts w:ascii="Times New Roman" w:hAnsi="Times New Roman" w:cs="Times New Roman"/>
        </w:rPr>
        <w:t>34.869</w:t>
      </w:r>
      <w:r w:rsidR="00C978A0" w:rsidRPr="00AE27C4">
        <w:rPr>
          <w:rFonts w:ascii="Times New Roman" w:hAnsi="Times New Roman" w:cs="Times New Roman"/>
        </w:rPr>
        <w:t>,</w:t>
      </w:r>
      <w:r w:rsidR="009C12F2" w:rsidRPr="00AE27C4">
        <w:rPr>
          <w:rFonts w:ascii="Times New Roman" w:hAnsi="Times New Roman" w:cs="Times New Roman"/>
        </w:rPr>
        <w:t>7</w:t>
      </w:r>
      <w:r w:rsidR="00242288" w:rsidRPr="00AE27C4">
        <w:rPr>
          <w:rFonts w:ascii="Times New Roman" w:hAnsi="Times New Roman" w:cs="Times New Roman"/>
        </w:rPr>
        <w:t>8</w:t>
      </w:r>
      <w:r w:rsidR="00121FFD" w:rsidRPr="00AE27C4">
        <w:rPr>
          <w:rFonts w:ascii="Times New Roman" w:hAnsi="Times New Roman" w:cs="Times New Roman"/>
        </w:rPr>
        <w:t xml:space="preserve"> eura</w:t>
      </w:r>
      <w:r w:rsidR="0034448D" w:rsidRPr="00AE27C4">
        <w:rPr>
          <w:rFonts w:ascii="Times New Roman" w:hAnsi="Times New Roman" w:cs="Times New Roman"/>
        </w:rPr>
        <w:t xml:space="preserve"> dok su u </w:t>
      </w:r>
      <w:r w:rsidR="007D76FA" w:rsidRPr="00AE27C4">
        <w:rPr>
          <w:rFonts w:ascii="Times New Roman" w:hAnsi="Times New Roman" w:cs="Times New Roman"/>
        </w:rPr>
        <w:t xml:space="preserve">istom razdoblju </w:t>
      </w:r>
      <w:r w:rsidR="006633B6" w:rsidRPr="00AE27C4">
        <w:rPr>
          <w:rFonts w:ascii="Times New Roman" w:hAnsi="Times New Roman" w:cs="Times New Roman"/>
        </w:rPr>
        <w:t>20</w:t>
      </w:r>
      <w:r w:rsidR="001671E2" w:rsidRPr="00AE27C4">
        <w:rPr>
          <w:rFonts w:ascii="Times New Roman" w:hAnsi="Times New Roman" w:cs="Times New Roman"/>
        </w:rPr>
        <w:t>2</w:t>
      </w:r>
      <w:r w:rsidR="009C12F2" w:rsidRPr="00AE27C4">
        <w:rPr>
          <w:rFonts w:ascii="Times New Roman" w:hAnsi="Times New Roman" w:cs="Times New Roman"/>
        </w:rPr>
        <w:t>4</w:t>
      </w:r>
      <w:r w:rsidR="006633B6" w:rsidRPr="00AE27C4">
        <w:rPr>
          <w:rFonts w:ascii="Times New Roman" w:hAnsi="Times New Roman" w:cs="Times New Roman"/>
        </w:rPr>
        <w:t>.</w:t>
      </w:r>
      <w:r w:rsidR="0034448D" w:rsidRPr="00AE27C4">
        <w:rPr>
          <w:rFonts w:ascii="Times New Roman" w:hAnsi="Times New Roman" w:cs="Times New Roman"/>
        </w:rPr>
        <w:t xml:space="preserve"> </w:t>
      </w:r>
      <w:r w:rsidR="007D76FA" w:rsidRPr="00AE27C4">
        <w:rPr>
          <w:rFonts w:ascii="Times New Roman" w:hAnsi="Times New Roman" w:cs="Times New Roman"/>
        </w:rPr>
        <w:t>iznosili</w:t>
      </w:r>
      <w:r w:rsidR="0034448D" w:rsidRPr="00AE27C4">
        <w:rPr>
          <w:rFonts w:ascii="Times New Roman" w:hAnsi="Times New Roman" w:cs="Times New Roman"/>
        </w:rPr>
        <w:t xml:space="preserve"> </w:t>
      </w:r>
      <w:r w:rsidR="00242288" w:rsidRPr="00AE27C4">
        <w:rPr>
          <w:rFonts w:ascii="Times New Roman" w:hAnsi="Times New Roman" w:cs="Times New Roman"/>
        </w:rPr>
        <w:t>2.171,60</w:t>
      </w:r>
      <w:r w:rsidR="00C978A0" w:rsidRPr="00AE27C4">
        <w:rPr>
          <w:rFonts w:ascii="Times New Roman" w:hAnsi="Times New Roman" w:cs="Times New Roman"/>
        </w:rPr>
        <w:t xml:space="preserve"> </w:t>
      </w:r>
      <w:r w:rsidR="00121FFD" w:rsidRPr="00AE27C4">
        <w:rPr>
          <w:rFonts w:ascii="Times New Roman" w:hAnsi="Times New Roman" w:cs="Times New Roman"/>
        </w:rPr>
        <w:t>eura</w:t>
      </w:r>
      <w:r w:rsidR="00242288" w:rsidRPr="00AE27C4">
        <w:rPr>
          <w:rFonts w:ascii="Times New Roman" w:hAnsi="Times New Roman" w:cs="Times New Roman"/>
        </w:rPr>
        <w:t>.</w:t>
      </w:r>
    </w:p>
    <w:p w14:paraId="235307E3" w14:textId="673DCE71" w:rsidR="007D76FA" w:rsidRPr="00AE27C4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</w:rPr>
        <w:t>U 202</w:t>
      </w:r>
      <w:r w:rsidR="00C978A0" w:rsidRPr="00AE27C4">
        <w:rPr>
          <w:rFonts w:ascii="Times New Roman" w:hAnsi="Times New Roman" w:cs="Times New Roman"/>
        </w:rPr>
        <w:t>4</w:t>
      </w:r>
      <w:r w:rsidRPr="00AE27C4">
        <w:rPr>
          <w:rFonts w:ascii="Times New Roman" w:hAnsi="Times New Roman" w:cs="Times New Roman"/>
        </w:rPr>
        <w:t xml:space="preserve">. godini nabavljena </w:t>
      </w:r>
      <w:r w:rsidR="00BD05A9" w:rsidRPr="00AE27C4">
        <w:rPr>
          <w:rFonts w:ascii="Times New Roman" w:hAnsi="Times New Roman" w:cs="Times New Roman"/>
        </w:rPr>
        <w:t xml:space="preserve">su računalna oprema i licence dok je u 2025. godini nabavljena </w:t>
      </w:r>
      <w:r w:rsidR="00242288" w:rsidRPr="00AE27C4">
        <w:rPr>
          <w:rFonts w:ascii="Times New Roman" w:hAnsi="Times New Roman" w:cs="Times New Roman"/>
        </w:rPr>
        <w:t xml:space="preserve">računalna i </w:t>
      </w:r>
      <w:r w:rsidR="00BD05A9" w:rsidRPr="00AE27C4">
        <w:rPr>
          <w:rFonts w:ascii="Times New Roman" w:hAnsi="Times New Roman" w:cs="Times New Roman"/>
        </w:rPr>
        <w:t xml:space="preserve">laboratorijska oprema te se ulagalo u računalni program potreban za povezivanje dosadašnjeg računalnog programa s </w:t>
      </w:r>
      <w:r w:rsidR="00DF6415">
        <w:rPr>
          <w:rFonts w:ascii="Times New Roman" w:hAnsi="Times New Roman" w:cs="Times New Roman"/>
        </w:rPr>
        <w:t xml:space="preserve">programom </w:t>
      </w:r>
      <w:r w:rsidR="00BD05A9" w:rsidRPr="00AE27C4">
        <w:rPr>
          <w:rFonts w:ascii="Times New Roman" w:hAnsi="Times New Roman" w:cs="Times New Roman"/>
        </w:rPr>
        <w:t>Riznic</w:t>
      </w:r>
      <w:r w:rsidR="00DF6415">
        <w:rPr>
          <w:rFonts w:ascii="Times New Roman" w:hAnsi="Times New Roman" w:cs="Times New Roman"/>
        </w:rPr>
        <w:t>a Koprivničko-križevačke županije</w:t>
      </w:r>
      <w:r w:rsidR="00BD05A9" w:rsidRPr="00AE27C4">
        <w:rPr>
          <w:rFonts w:ascii="Times New Roman" w:hAnsi="Times New Roman" w:cs="Times New Roman"/>
        </w:rPr>
        <w:t>.</w:t>
      </w:r>
    </w:p>
    <w:p w14:paraId="64A80A37" w14:textId="27BC96AB" w:rsidR="006E3863" w:rsidRPr="00284FF4" w:rsidRDefault="006E3863" w:rsidP="001D427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20DF1B79" w14:textId="53872222" w:rsidR="00365A83" w:rsidRPr="00AE27C4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AE27C4">
        <w:rPr>
          <w:rFonts w:ascii="Times New Roman" w:hAnsi="Times New Roman" w:cs="Times New Roman"/>
          <w:b/>
        </w:rPr>
        <w:t>Y002 -</w:t>
      </w:r>
      <w:r w:rsidR="00E72F6F" w:rsidRPr="00AE27C4">
        <w:rPr>
          <w:rFonts w:ascii="Times New Roman" w:hAnsi="Times New Roman" w:cs="Times New Roman"/>
          <w:b/>
        </w:rPr>
        <w:t xml:space="preserve"> </w:t>
      </w:r>
      <w:r w:rsidR="00511ECD" w:rsidRPr="00AE27C4">
        <w:rPr>
          <w:rFonts w:ascii="Times New Roman" w:hAnsi="Times New Roman" w:cs="Times New Roman"/>
          <w:b/>
        </w:rPr>
        <w:t xml:space="preserve">MANJAK PRIHODA OD NEFINANCIJSKE IMOVINE – </w:t>
      </w:r>
      <w:r w:rsidR="00511ECD" w:rsidRPr="00AE27C4">
        <w:rPr>
          <w:rFonts w:ascii="Times New Roman" w:hAnsi="Times New Roman" w:cs="Times New Roman"/>
        </w:rPr>
        <w:t xml:space="preserve">u </w:t>
      </w:r>
      <w:r w:rsidR="006633B6" w:rsidRPr="00AE27C4">
        <w:rPr>
          <w:rFonts w:ascii="Times New Roman" w:hAnsi="Times New Roman" w:cs="Times New Roman"/>
        </w:rPr>
        <w:t>202</w:t>
      </w:r>
      <w:r w:rsidR="00BD05A9" w:rsidRPr="00AE27C4">
        <w:rPr>
          <w:rFonts w:ascii="Times New Roman" w:hAnsi="Times New Roman" w:cs="Times New Roman"/>
        </w:rPr>
        <w:t>5</w:t>
      </w:r>
      <w:r w:rsidR="006633B6" w:rsidRPr="00AE27C4">
        <w:rPr>
          <w:rFonts w:ascii="Times New Roman" w:hAnsi="Times New Roman" w:cs="Times New Roman"/>
        </w:rPr>
        <w:t>.</w:t>
      </w:r>
      <w:r w:rsidR="00511ECD" w:rsidRPr="00AE27C4">
        <w:rPr>
          <w:rFonts w:ascii="Times New Roman" w:hAnsi="Times New Roman" w:cs="Times New Roman"/>
        </w:rPr>
        <w:t xml:space="preserve"> godini iznosi </w:t>
      </w:r>
      <w:r w:rsidR="00242288" w:rsidRPr="00AE27C4">
        <w:rPr>
          <w:rFonts w:ascii="Times New Roman" w:hAnsi="Times New Roman" w:cs="Times New Roman"/>
        </w:rPr>
        <w:t>34.869,78</w:t>
      </w:r>
      <w:r w:rsidR="00121FFD" w:rsidRPr="00AE27C4">
        <w:rPr>
          <w:rFonts w:ascii="Times New Roman" w:hAnsi="Times New Roman" w:cs="Times New Roman"/>
        </w:rPr>
        <w:t xml:space="preserve"> eur</w:t>
      </w:r>
      <w:r w:rsidR="003970DC" w:rsidRPr="00AE27C4">
        <w:rPr>
          <w:rFonts w:ascii="Times New Roman" w:hAnsi="Times New Roman" w:cs="Times New Roman"/>
        </w:rPr>
        <w:t>a</w:t>
      </w:r>
      <w:r w:rsidR="00511ECD" w:rsidRPr="00AE27C4">
        <w:rPr>
          <w:rFonts w:ascii="Times New Roman" w:hAnsi="Times New Roman" w:cs="Times New Roman"/>
        </w:rPr>
        <w:t xml:space="preserve"> dok je u istom razdoblju </w:t>
      </w:r>
      <w:r w:rsidR="006633B6" w:rsidRPr="00AE27C4">
        <w:rPr>
          <w:rFonts w:ascii="Times New Roman" w:hAnsi="Times New Roman" w:cs="Times New Roman"/>
        </w:rPr>
        <w:t>20</w:t>
      </w:r>
      <w:r w:rsidR="001671E2" w:rsidRPr="00AE27C4">
        <w:rPr>
          <w:rFonts w:ascii="Times New Roman" w:hAnsi="Times New Roman" w:cs="Times New Roman"/>
        </w:rPr>
        <w:t>2</w:t>
      </w:r>
      <w:r w:rsidR="00BD05A9" w:rsidRPr="00AE27C4">
        <w:rPr>
          <w:rFonts w:ascii="Times New Roman" w:hAnsi="Times New Roman" w:cs="Times New Roman"/>
        </w:rPr>
        <w:t>4</w:t>
      </w:r>
      <w:r w:rsidR="006633B6" w:rsidRPr="00AE27C4">
        <w:rPr>
          <w:rFonts w:ascii="Times New Roman" w:hAnsi="Times New Roman" w:cs="Times New Roman"/>
        </w:rPr>
        <w:t>.</w:t>
      </w:r>
      <w:r w:rsidR="00511ECD" w:rsidRPr="00AE27C4">
        <w:rPr>
          <w:rFonts w:ascii="Times New Roman" w:hAnsi="Times New Roman" w:cs="Times New Roman"/>
        </w:rPr>
        <w:t xml:space="preserve"> godine iznosio </w:t>
      </w:r>
      <w:r w:rsidR="00242288" w:rsidRPr="00AE27C4">
        <w:rPr>
          <w:rFonts w:ascii="Times New Roman" w:hAnsi="Times New Roman" w:cs="Times New Roman"/>
        </w:rPr>
        <w:t>2.145,71</w:t>
      </w:r>
      <w:r w:rsidR="003970DC" w:rsidRPr="00AE27C4">
        <w:rPr>
          <w:rFonts w:ascii="Times New Roman" w:hAnsi="Times New Roman" w:cs="Times New Roman"/>
        </w:rPr>
        <w:t xml:space="preserve"> </w:t>
      </w:r>
      <w:r w:rsidR="00121FFD" w:rsidRPr="00AE27C4">
        <w:rPr>
          <w:rFonts w:ascii="Times New Roman" w:hAnsi="Times New Roman" w:cs="Times New Roman"/>
        </w:rPr>
        <w:t>eur</w:t>
      </w:r>
      <w:r w:rsidR="00BD05A9" w:rsidRPr="00AE27C4">
        <w:rPr>
          <w:rFonts w:ascii="Times New Roman" w:hAnsi="Times New Roman" w:cs="Times New Roman"/>
        </w:rPr>
        <w:t>a</w:t>
      </w:r>
      <w:r w:rsidR="002E5791" w:rsidRPr="00AE27C4">
        <w:rPr>
          <w:rFonts w:ascii="Times New Roman" w:hAnsi="Times New Roman" w:cs="Times New Roman"/>
        </w:rPr>
        <w:t xml:space="preserve">. </w:t>
      </w:r>
    </w:p>
    <w:p w14:paraId="2A2DA7CE" w14:textId="77777777" w:rsidR="00511ECD" w:rsidRPr="00284FF4" w:rsidRDefault="00511ECD" w:rsidP="001D427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6242381B" w14:textId="6142245D" w:rsidR="00B04F95" w:rsidRPr="00A6519F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A6519F">
        <w:rPr>
          <w:rFonts w:ascii="Times New Roman" w:hAnsi="Times New Roman" w:cs="Times New Roman"/>
          <w:b/>
        </w:rPr>
        <w:t xml:space="preserve">X067 - </w:t>
      </w:r>
      <w:r w:rsidR="00511ECD" w:rsidRPr="00A6519F">
        <w:rPr>
          <w:rFonts w:ascii="Times New Roman" w:hAnsi="Times New Roman" w:cs="Times New Roman"/>
          <w:b/>
        </w:rPr>
        <w:t xml:space="preserve">UKUPNI PRIHODI </w:t>
      </w:r>
      <w:r w:rsidR="00511ECD" w:rsidRPr="00A6519F">
        <w:rPr>
          <w:rFonts w:ascii="Times New Roman" w:hAnsi="Times New Roman" w:cs="Times New Roman"/>
        </w:rPr>
        <w:t xml:space="preserve">ostvareni u </w:t>
      </w:r>
      <w:r w:rsidR="006633B6" w:rsidRPr="00A6519F">
        <w:rPr>
          <w:rFonts w:ascii="Times New Roman" w:hAnsi="Times New Roman" w:cs="Times New Roman"/>
        </w:rPr>
        <w:t>202</w:t>
      </w:r>
      <w:r w:rsidR="00BD05A9" w:rsidRPr="00A6519F">
        <w:rPr>
          <w:rFonts w:ascii="Times New Roman" w:hAnsi="Times New Roman" w:cs="Times New Roman"/>
        </w:rPr>
        <w:t>5</w:t>
      </w:r>
      <w:r w:rsidR="006633B6" w:rsidRPr="00A6519F">
        <w:rPr>
          <w:rFonts w:ascii="Times New Roman" w:hAnsi="Times New Roman" w:cs="Times New Roman"/>
        </w:rPr>
        <w:t>.</w:t>
      </w:r>
      <w:r w:rsidR="00511ECD" w:rsidRPr="00A6519F">
        <w:rPr>
          <w:rFonts w:ascii="Times New Roman" w:hAnsi="Times New Roman" w:cs="Times New Roman"/>
        </w:rPr>
        <w:t xml:space="preserve"> godini iznose </w:t>
      </w:r>
      <w:r w:rsidR="00BD05A9" w:rsidRPr="00A6519F">
        <w:rPr>
          <w:rFonts w:ascii="Times New Roman" w:hAnsi="Times New Roman" w:cs="Times New Roman"/>
        </w:rPr>
        <w:t>1.</w:t>
      </w:r>
      <w:r w:rsidR="00242288" w:rsidRPr="00A6519F">
        <w:rPr>
          <w:rFonts w:ascii="Times New Roman" w:hAnsi="Times New Roman" w:cs="Times New Roman"/>
        </w:rPr>
        <w:t>861.062,68</w:t>
      </w:r>
      <w:r w:rsidR="00121FFD" w:rsidRPr="00A6519F">
        <w:rPr>
          <w:rFonts w:ascii="Times New Roman" w:hAnsi="Times New Roman" w:cs="Times New Roman"/>
        </w:rPr>
        <w:t xml:space="preserve"> eura</w:t>
      </w:r>
      <w:r w:rsidR="00511ECD" w:rsidRPr="00A6519F">
        <w:rPr>
          <w:rFonts w:ascii="Times New Roman" w:hAnsi="Times New Roman" w:cs="Times New Roman"/>
        </w:rPr>
        <w:t xml:space="preserve"> dok su u istom razdoblju </w:t>
      </w:r>
      <w:r w:rsidR="001671E2" w:rsidRPr="00A6519F">
        <w:rPr>
          <w:rFonts w:ascii="Times New Roman" w:hAnsi="Times New Roman" w:cs="Times New Roman"/>
        </w:rPr>
        <w:t>202</w:t>
      </w:r>
      <w:r w:rsidR="00BD05A9" w:rsidRPr="00A6519F">
        <w:rPr>
          <w:rFonts w:ascii="Times New Roman" w:hAnsi="Times New Roman" w:cs="Times New Roman"/>
        </w:rPr>
        <w:t>4</w:t>
      </w:r>
      <w:r w:rsidR="006633B6" w:rsidRPr="00A6519F">
        <w:rPr>
          <w:rFonts w:ascii="Times New Roman" w:hAnsi="Times New Roman" w:cs="Times New Roman"/>
        </w:rPr>
        <w:t>.</w:t>
      </w:r>
      <w:r w:rsidR="00511ECD" w:rsidRPr="00A6519F">
        <w:rPr>
          <w:rFonts w:ascii="Times New Roman" w:hAnsi="Times New Roman" w:cs="Times New Roman"/>
        </w:rPr>
        <w:t xml:space="preserve"> godine iznosili </w:t>
      </w:r>
      <w:r w:rsidR="00242288" w:rsidRPr="00A6519F">
        <w:rPr>
          <w:rFonts w:ascii="Times New Roman" w:hAnsi="Times New Roman" w:cs="Times New Roman"/>
        </w:rPr>
        <w:t>1.316.995,66</w:t>
      </w:r>
      <w:r w:rsidR="003970DC" w:rsidRPr="00A6519F">
        <w:rPr>
          <w:rFonts w:ascii="Times New Roman" w:hAnsi="Times New Roman" w:cs="Times New Roman"/>
        </w:rPr>
        <w:t xml:space="preserve"> </w:t>
      </w:r>
      <w:r w:rsidR="00121FFD" w:rsidRPr="00A6519F">
        <w:rPr>
          <w:rFonts w:ascii="Times New Roman" w:hAnsi="Times New Roman" w:cs="Times New Roman"/>
        </w:rPr>
        <w:t>eura</w:t>
      </w:r>
      <w:r w:rsidR="00511ECD" w:rsidRPr="00A6519F">
        <w:rPr>
          <w:rFonts w:ascii="Times New Roman" w:hAnsi="Times New Roman" w:cs="Times New Roman"/>
        </w:rPr>
        <w:t xml:space="preserve">. </w:t>
      </w:r>
      <w:r w:rsidR="003970DC" w:rsidRPr="00A6519F">
        <w:rPr>
          <w:rFonts w:ascii="Times New Roman" w:hAnsi="Times New Roman" w:cs="Times New Roman"/>
        </w:rPr>
        <w:t>Povećanje</w:t>
      </w:r>
      <w:r w:rsidR="00511ECD" w:rsidRPr="00A6519F">
        <w:rPr>
          <w:rFonts w:ascii="Times New Roman" w:hAnsi="Times New Roman" w:cs="Times New Roman"/>
        </w:rPr>
        <w:t xml:space="preserve"> </w:t>
      </w:r>
      <w:r w:rsidR="00946D2C" w:rsidRPr="00A6519F">
        <w:rPr>
          <w:rFonts w:ascii="Times New Roman" w:hAnsi="Times New Roman" w:cs="Times New Roman"/>
        </w:rPr>
        <w:t xml:space="preserve">od </w:t>
      </w:r>
      <w:r w:rsidR="00242288" w:rsidRPr="00A6519F">
        <w:rPr>
          <w:rFonts w:ascii="Times New Roman" w:hAnsi="Times New Roman" w:cs="Times New Roman"/>
        </w:rPr>
        <w:t>41,3</w:t>
      </w:r>
      <w:r w:rsidR="00BD05A9" w:rsidRPr="00A6519F">
        <w:rPr>
          <w:rFonts w:ascii="Times New Roman" w:hAnsi="Times New Roman" w:cs="Times New Roman"/>
        </w:rPr>
        <w:t xml:space="preserve"> </w:t>
      </w:r>
      <w:r w:rsidR="00B04F95" w:rsidRPr="00A6519F">
        <w:rPr>
          <w:rFonts w:ascii="Times New Roman" w:hAnsi="Times New Roman" w:cs="Times New Roman"/>
        </w:rPr>
        <w:t xml:space="preserve">% odnosno u apsolutnom iznosu od </w:t>
      </w:r>
      <w:r w:rsidR="00242288" w:rsidRPr="00A6519F">
        <w:rPr>
          <w:rFonts w:ascii="Times New Roman" w:hAnsi="Times New Roman" w:cs="Times New Roman"/>
        </w:rPr>
        <w:t>544.067,02</w:t>
      </w:r>
      <w:r w:rsidR="00DD0BAA" w:rsidRPr="00A6519F">
        <w:rPr>
          <w:rFonts w:ascii="Times New Roman" w:hAnsi="Times New Roman" w:cs="Times New Roman"/>
        </w:rPr>
        <w:t xml:space="preserve"> eura</w:t>
      </w:r>
      <w:r w:rsidR="00B04F95" w:rsidRPr="00A6519F">
        <w:rPr>
          <w:rFonts w:ascii="Times New Roman" w:hAnsi="Times New Roman" w:cs="Times New Roman"/>
        </w:rPr>
        <w:t xml:space="preserve"> odnosi se </w:t>
      </w:r>
      <w:r w:rsidRPr="00A6519F">
        <w:rPr>
          <w:rFonts w:ascii="Times New Roman" w:hAnsi="Times New Roman" w:cs="Times New Roman"/>
        </w:rPr>
        <w:t xml:space="preserve">na </w:t>
      </w:r>
      <w:r w:rsidR="003970DC" w:rsidRPr="00A6519F">
        <w:rPr>
          <w:rFonts w:ascii="Times New Roman" w:hAnsi="Times New Roman" w:cs="Times New Roman"/>
        </w:rPr>
        <w:t>povećanje</w:t>
      </w:r>
      <w:r w:rsidRPr="00A6519F">
        <w:rPr>
          <w:rFonts w:ascii="Times New Roman" w:hAnsi="Times New Roman" w:cs="Times New Roman"/>
        </w:rPr>
        <w:t xml:space="preserve"> </w:t>
      </w:r>
      <w:r w:rsidR="00A6519F">
        <w:rPr>
          <w:rFonts w:ascii="Times New Roman" w:hAnsi="Times New Roman" w:cs="Times New Roman"/>
        </w:rPr>
        <w:t>p</w:t>
      </w:r>
      <w:r w:rsidR="00B04F95" w:rsidRPr="00A6519F">
        <w:rPr>
          <w:rFonts w:ascii="Times New Roman" w:hAnsi="Times New Roman" w:cs="Times New Roman"/>
        </w:rPr>
        <w:t xml:space="preserve">rihoda </w:t>
      </w:r>
      <w:r w:rsidR="00A6519F" w:rsidRPr="00A6519F">
        <w:rPr>
          <w:rFonts w:ascii="Times New Roman" w:hAnsi="Times New Roman" w:cs="Times New Roman"/>
        </w:rPr>
        <w:t>od pruženih usluga</w:t>
      </w:r>
      <w:r w:rsidR="0086311E" w:rsidRPr="00A6519F">
        <w:rPr>
          <w:rFonts w:ascii="Times New Roman" w:hAnsi="Times New Roman" w:cs="Times New Roman"/>
        </w:rPr>
        <w:t>,</w:t>
      </w:r>
      <w:r w:rsidRPr="00A6519F">
        <w:rPr>
          <w:rFonts w:ascii="Times New Roman" w:hAnsi="Times New Roman" w:cs="Times New Roman"/>
        </w:rPr>
        <w:t xml:space="preserve"> </w:t>
      </w:r>
      <w:r w:rsidR="00A6519F">
        <w:rPr>
          <w:rFonts w:ascii="Times New Roman" w:hAnsi="Times New Roman" w:cs="Times New Roman"/>
        </w:rPr>
        <w:t>p</w:t>
      </w:r>
      <w:r w:rsidR="003337C4" w:rsidRPr="00A6519F">
        <w:rPr>
          <w:rFonts w:ascii="Times New Roman" w:hAnsi="Times New Roman" w:cs="Times New Roman"/>
        </w:rPr>
        <w:t>rihoda iz nadležnog proračuna i od HZZ</w:t>
      </w:r>
      <w:r w:rsidR="0086311E" w:rsidRPr="00A6519F">
        <w:rPr>
          <w:rFonts w:ascii="Times New Roman" w:hAnsi="Times New Roman" w:cs="Times New Roman"/>
        </w:rPr>
        <w:t xml:space="preserve">O-a </w:t>
      </w:r>
      <w:r w:rsidR="00A6519F">
        <w:rPr>
          <w:rFonts w:ascii="Times New Roman" w:hAnsi="Times New Roman" w:cs="Times New Roman"/>
        </w:rPr>
        <w:t>na temelju ugovornih obveza te p</w:t>
      </w:r>
      <w:r w:rsidR="0086311E" w:rsidRPr="00A6519F">
        <w:rPr>
          <w:rFonts w:ascii="Times New Roman" w:hAnsi="Times New Roman" w:cs="Times New Roman"/>
        </w:rPr>
        <w:t xml:space="preserve">omoći </w:t>
      </w:r>
      <w:r w:rsidR="00A6519F" w:rsidRPr="00A6519F">
        <w:rPr>
          <w:rFonts w:ascii="Times New Roman" w:hAnsi="Times New Roman" w:cs="Times New Roman"/>
        </w:rPr>
        <w:t>proračunskim korisnicima iz proračuna koji im nije nadležan</w:t>
      </w:r>
      <w:r w:rsidR="00DF6415">
        <w:rPr>
          <w:rFonts w:ascii="Times New Roman" w:hAnsi="Times New Roman" w:cs="Times New Roman"/>
        </w:rPr>
        <w:t xml:space="preserve"> (prihod vezan uz zaprimljena obvezna cjepiva koji se knjiži sukladno Uputi Ministarstva financija).</w:t>
      </w:r>
    </w:p>
    <w:p w14:paraId="79080BE3" w14:textId="77777777" w:rsidR="003337C4" w:rsidRPr="00284FF4" w:rsidRDefault="003337C4" w:rsidP="001D427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46611EC" w14:textId="73B1D1A7" w:rsidR="00B04F95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A6519F">
        <w:rPr>
          <w:rFonts w:ascii="Times New Roman" w:hAnsi="Times New Roman" w:cs="Times New Roman"/>
          <w:b/>
        </w:rPr>
        <w:t>Y034</w:t>
      </w:r>
      <w:r w:rsidR="00B04F95" w:rsidRPr="00A6519F">
        <w:rPr>
          <w:rFonts w:ascii="Times New Roman" w:hAnsi="Times New Roman" w:cs="Times New Roman"/>
          <w:b/>
        </w:rPr>
        <w:t xml:space="preserve"> – UKUPNI RASHODI </w:t>
      </w:r>
      <w:r w:rsidR="00B04F95" w:rsidRPr="00A6519F">
        <w:rPr>
          <w:rFonts w:ascii="Times New Roman" w:hAnsi="Times New Roman" w:cs="Times New Roman"/>
        </w:rPr>
        <w:t xml:space="preserve">ostvareni u </w:t>
      </w:r>
      <w:r w:rsidR="006633B6" w:rsidRPr="00A6519F">
        <w:rPr>
          <w:rFonts w:ascii="Times New Roman" w:hAnsi="Times New Roman" w:cs="Times New Roman"/>
        </w:rPr>
        <w:t>202</w:t>
      </w:r>
      <w:r w:rsidR="0086311E" w:rsidRPr="00A6519F">
        <w:rPr>
          <w:rFonts w:ascii="Times New Roman" w:hAnsi="Times New Roman" w:cs="Times New Roman"/>
        </w:rPr>
        <w:t>5</w:t>
      </w:r>
      <w:r w:rsidR="006633B6" w:rsidRPr="00A6519F">
        <w:rPr>
          <w:rFonts w:ascii="Times New Roman" w:hAnsi="Times New Roman" w:cs="Times New Roman"/>
        </w:rPr>
        <w:t>.</w:t>
      </w:r>
      <w:r w:rsidR="00B04F95" w:rsidRPr="00A6519F">
        <w:rPr>
          <w:rFonts w:ascii="Times New Roman" w:hAnsi="Times New Roman" w:cs="Times New Roman"/>
        </w:rPr>
        <w:t xml:space="preserve"> godini iznose</w:t>
      </w:r>
      <w:r w:rsidR="00B04F95" w:rsidRPr="00A6519F">
        <w:rPr>
          <w:rFonts w:ascii="Times New Roman" w:hAnsi="Times New Roman" w:cs="Times New Roman"/>
          <w:b/>
        </w:rPr>
        <w:t xml:space="preserve"> </w:t>
      </w:r>
      <w:r w:rsidR="00242288" w:rsidRPr="00A6519F">
        <w:rPr>
          <w:rFonts w:ascii="Times New Roman" w:hAnsi="Times New Roman" w:cs="Times New Roman"/>
        </w:rPr>
        <w:t>1.572.858,78</w:t>
      </w:r>
      <w:r w:rsidR="003337C4" w:rsidRPr="00A6519F">
        <w:rPr>
          <w:rFonts w:ascii="Times New Roman" w:hAnsi="Times New Roman" w:cs="Times New Roman"/>
        </w:rPr>
        <w:t xml:space="preserve"> eura</w:t>
      </w:r>
      <w:r w:rsidR="00B04F95" w:rsidRPr="00A6519F">
        <w:rPr>
          <w:rFonts w:ascii="Times New Roman" w:hAnsi="Times New Roman" w:cs="Times New Roman"/>
        </w:rPr>
        <w:t xml:space="preserve"> dok su u istom razdoblju </w:t>
      </w:r>
      <w:r w:rsidRPr="00A6519F">
        <w:rPr>
          <w:rFonts w:ascii="Times New Roman" w:hAnsi="Times New Roman" w:cs="Times New Roman"/>
        </w:rPr>
        <w:t>202</w:t>
      </w:r>
      <w:r w:rsidR="0086311E" w:rsidRPr="00A6519F">
        <w:rPr>
          <w:rFonts w:ascii="Times New Roman" w:hAnsi="Times New Roman" w:cs="Times New Roman"/>
        </w:rPr>
        <w:t>4</w:t>
      </w:r>
      <w:r w:rsidRPr="00A6519F">
        <w:rPr>
          <w:rFonts w:ascii="Times New Roman" w:hAnsi="Times New Roman" w:cs="Times New Roman"/>
        </w:rPr>
        <w:t xml:space="preserve">. </w:t>
      </w:r>
      <w:r w:rsidR="00B04F95" w:rsidRPr="00A6519F">
        <w:rPr>
          <w:rFonts w:ascii="Times New Roman" w:hAnsi="Times New Roman" w:cs="Times New Roman"/>
        </w:rPr>
        <w:t xml:space="preserve">godine iznosili </w:t>
      </w:r>
      <w:r w:rsidR="00242288" w:rsidRPr="00A6519F">
        <w:rPr>
          <w:rFonts w:ascii="Times New Roman" w:hAnsi="Times New Roman" w:cs="Times New Roman"/>
        </w:rPr>
        <w:t>1.330.844,72</w:t>
      </w:r>
      <w:r w:rsidR="00016A19" w:rsidRPr="00A6519F">
        <w:rPr>
          <w:rFonts w:ascii="Times New Roman" w:hAnsi="Times New Roman" w:cs="Times New Roman"/>
        </w:rPr>
        <w:t xml:space="preserve"> </w:t>
      </w:r>
      <w:r w:rsidR="003337C4" w:rsidRPr="00A6519F">
        <w:rPr>
          <w:rFonts w:ascii="Times New Roman" w:hAnsi="Times New Roman" w:cs="Times New Roman"/>
        </w:rPr>
        <w:t>eura</w:t>
      </w:r>
      <w:r w:rsidRPr="00A6519F">
        <w:rPr>
          <w:rFonts w:ascii="Times New Roman" w:hAnsi="Times New Roman" w:cs="Times New Roman"/>
        </w:rPr>
        <w:t xml:space="preserve">. </w:t>
      </w:r>
      <w:r w:rsidR="003337C4" w:rsidRPr="00A6519F">
        <w:rPr>
          <w:rFonts w:ascii="Times New Roman" w:hAnsi="Times New Roman" w:cs="Times New Roman"/>
        </w:rPr>
        <w:t>Povećanje</w:t>
      </w:r>
      <w:r w:rsidR="00B04F95" w:rsidRPr="00A6519F">
        <w:rPr>
          <w:rFonts w:ascii="Times New Roman" w:hAnsi="Times New Roman" w:cs="Times New Roman"/>
        </w:rPr>
        <w:t xml:space="preserve"> od </w:t>
      </w:r>
      <w:r w:rsidR="00242288" w:rsidRPr="00A6519F">
        <w:rPr>
          <w:rFonts w:ascii="Times New Roman" w:hAnsi="Times New Roman" w:cs="Times New Roman"/>
        </w:rPr>
        <w:t>18</w:t>
      </w:r>
      <w:r w:rsidR="00016A19" w:rsidRPr="00A6519F">
        <w:rPr>
          <w:rFonts w:ascii="Times New Roman" w:hAnsi="Times New Roman" w:cs="Times New Roman"/>
        </w:rPr>
        <w:t>,</w:t>
      </w:r>
      <w:r w:rsidR="0086311E" w:rsidRPr="00A6519F">
        <w:rPr>
          <w:rFonts w:ascii="Times New Roman" w:hAnsi="Times New Roman" w:cs="Times New Roman"/>
        </w:rPr>
        <w:t xml:space="preserve">2 </w:t>
      </w:r>
      <w:r w:rsidR="00B04F95" w:rsidRPr="00A6519F">
        <w:rPr>
          <w:rFonts w:ascii="Times New Roman" w:hAnsi="Times New Roman" w:cs="Times New Roman"/>
        </w:rPr>
        <w:t xml:space="preserve">% odnosno u apsolutnom iznosu </w:t>
      </w:r>
      <w:r w:rsidR="00F83BE3" w:rsidRPr="00A6519F">
        <w:rPr>
          <w:rFonts w:ascii="Times New Roman" w:hAnsi="Times New Roman" w:cs="Times New Roman"/>
        </w:rPr>
        <w:t xml:space="preserve">od </w:t>
      </w:r>
      <w:r w:rsidR="00242288" w:rsidRPr="00A6519F">
        <w:rPr>
          <w:rFonts w:ascii="Times New Roman" w:hAnsi="Times New Roman" w:cs="Times New Roman"/>
        </w:rPr>
        <w:t>2</w:t>
      </w:r>
      <w:r w:rsidR="0086311E" w:rsidRPr="00A6519F">
        <w:rPr>
          <w:rFonts w:ascii="Times New Roman" w:hAnsi="Times New Roman" w:cs="Times New Roman"/>
        </w:rPr>
        <w:t>4</w:t>
      </w:r>
      <w:r w:rsidR="00242288" w:rsidRPr="00A6519F">
        <w:rPr>
          <w:rFonts w:ascii="Times New Roman" w:hAnsi="Times New Roman" w:cs="Times New Roman"/>
        </w:rPr>
        <w:t>2</w:t>
      </w:r>
      <w:r w:rsidR="0086311E" w:rsidRPr="00A6519F">
        <w:rPr>
          <w:rFonts w:ascii="Times New Roman" w:hAnsi="Times New Roman" w:cs="Times New Roman"/>
        </w:rPr>
        <w:t>.0</w:t>
      </w:r>
      <w:r w:rsidR="00242288" w:rsidRPr="00A6519F">
        <w:rPr>
          <w:rFonts w:ascii="Times New Roman" w:hAnsi="Times New Roman" w:cs="Times New Roman"/>
        </w:rPr>
        <w:t>14</w:t>
      </w:r>
      <w:r w:rsidR="00016A19" w:rsidRPr="00A6519F">
        <w:rPr>
          <w:rFonts w:ascii="Times New Roman" w:hAnsi="Times New Roman" w:cs="Times New Roman"/>
        </w:rPr>
        <w:t>,</w:t>
      </w:r>
      <w:r w:rsidR="00242288" w:rsidRPr="00A6519F">
        <w:rPr>
          <w:rFonts w:ascii="Times New Roman" w:hAnsi="Times New Roman" w:cs="Times New Roman"/>
        </w:rPr>
        <w:t>0</w:t>
      </w:r>
      <w:r w:rsidR="00016A19" w:rsidRPr="00A6519F">
        <w:rPr>
          <w:rFonts w:ascii="Times New Roman" w:hAnsi="Times New Roman" w:cs="Times New Roman"/>
        </w:rPr>
        <w:t>6</w:t>
      </w:r>
      <w:r w:rsidR="00D10378" w:rsidRPr="00A6519F">
        <w:rPr>
          <w:rFonts w:ascii="Times New Roman" w:hAnsi="Times New Roman" w:cs="Times New Roman"/>
        </w:rPr>
        <w:t xml:space="preserve"> eura</w:t>
      </w:r>
      <w:r w:rsidR="00B04F95" w:rsidRPr="00A6519F">
        <w:rPr>
          <w:rFonts w:ascii="Times New Roman" w:hAnsi="Times New Roman" w:cs="Times New Roman"/>
        </w:rPr>
        <w:t xml:space="preserve"> </w:t>
      </w:r>
      <w:r w:rsidR="00E72F6F" w:rsidRPr="00A6519F">
        <w:rPr>
          <w:rFonts w:ascii="Times New Roman" w:hAnsi="Times New Roman" w:cs="Times New Roman"/>
        </w:rPr>
        <w:t xml:space="preserve">vezano je </w:t>
      </w:r>
      <w:r w:rsidR="002D43D5">
        <w:rPr>
          <w:rFonts w:ascii="Times New Roman" w:hAnsi="Times New Roman" w:cs="Times New Roman"/>
        </w:rPr>
        <w:t>način knjiženja za distribuirana i utrošena obvezna cjepiva sukladno Uputi Ministarstva financija.</w:t>
      </w:r>
    </w:p>
    <w:p w14:paraId="29AFC50E" w14:textId="77777777" w:rsidR="002D43D5" w:rsidRPr="00284FF4" w:rsidRDefault="002D43D5" w:rsidP="001D427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ACA768F" w14:textId="200B463B" w:rsidR="00B04F95" w:rsidRPr="005C7F40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  <w:b/>
        </w:rPr>
        <w:t>X004</w:t>
      </w:r>
      <w:r w:rsidR="0039453D" w:rsidRPr="005C7F40">
        <w:rPr>
          <w:rFonts w:ascii="Times New Roman" w:hAnsi="Times New Roman" w:cs="Times New Roman"/>
          <w:b/>
        </w:rPr>
        <w:t xml:space="preserve"> </w:t>
      </w:r>
      <w:r w:rsidR="00B04F95" w:rsidRPr="005C7F40">
        <w:rPr>
          <w:rFonts w:ascii="Times New Roman" w:hAnsi="Times New Roman" w:cs="Times New Roman"/>
        </w:rPr>
        <w:t xml:space="preserve">– Ukupan </w:t>
      </w:r>
      <w:r w:rsidR="0086311E" w:rsidRPr="005C7F40">
        <w:rPr>
          <w:rFonts w:ascii="Times New Roman" w:hAnsi="Times New Roman" w:cs="Times New Roman"/>
        </w:rPr>
        <w:t>višak</w:t>
      </w:r>
      <w:r w:rsidR="00B04F95" w:rsidRPr="005C7F40">
        <w:rPr>
          <w:rFonts w:ascii="Times New Roman" w:hAnsi="Times New Roman" w:cs="Times New Roman"/>
        </w:rPr>
        <w:t xml:space="preserve"> prihoda ostvaren u</w:t>
      </w:r>
      <w:r w:rsidR="00C85E6E" w:rsidRPr="005C7F40">
        <w:rPr>
          <w:rFonts w:ascii="Times New Roman" w:hAnsi="Times New Roman" w:cs="Times New Roman"/>
        </w:rPr>
        <w:t xml:space="preserve"> razdoblju 01.01.- 3</w:t>
      </w:r>
      <w:r w:rsidR="00242288" w:rsidRPr="005C7F40">
        <w:rPr>
          <w:rFonts w:ascii="Times New Roman" w:hAnsi="Times New Roman" w:cs="Times New Roman"/>
        </w:rPr>
        <w:t>0</w:t>
      </w:r>
      <w:r w:rsidR="00D71640" w:rsidRPr="005C7F40">
        <w:rPr>
          <w:rFonts w:ascii="Times New Roman" w:hAnsi="Times New Roman" w:cs="Times New Roman"/>
        </w:rPr>
        <w:t>.</w:t>
      </w:r>
      <w:r w:rsidR="0086311E" w:rsidRPr="005C7F40">
        <w:rPr>
          <w:rFonts w:ascii="Times New Roman" w:hAnsi="Times New Roman" w:cs="Times New Roman"/>
        </w:rPr>
        <w:t>0</w:t>
      </w:r>
      <w:r w:rsidR="00242288" w:rsidRPr="005C7F40">
        <w:rPr>
          <w:rFonts w:ascii="Times New Roman" w:hAnsi="Times New Roman" w:cs="Times New Roman"/>
        </w:rPr>
        <w:t>6</w:t>
      </w:r>
      <w:r w:rsidR="00D10378" w:rsidRPr="005C7F40">
        <w:rPr>
          <w:rFonts w:ascii="Times New Roman" w:hAnsi="Times New Roman" w:cs="Times New Roman"/>
        </w:rPr>
        <w:t>.202</w:t>
      </w:r>
      <w:r w:rsidR="0086311E" w:rsidRPr="005C7F40">
        <w:rPr>
          <w:rFonts w:ascii="Times New Roman" w:hAnsi="Times New Roman" w:cs="Times New Roman"/>
        </w:rPr>
        <w:t>5</w:t>
      </w:r>
      <w:r w:rsidR="00D10378" w:rsidRPr="005C7F40">
        <w:rPr>
          <w:rFonts w:ascii="Times New Roman" w:hAnsi="Times New Roman" w:cs="Times New Roman"/>
        </w:rPr>
        <w:t>.</w:t>
      </w:r>
      <w:r w:rsidR="00C85E6E" w:rsidRPr="005C7F40">
        <w:rPr>
          <w:rFonts w:ascii="Times New Roman" w:hAnsi="Times New Roman" w:cs="Times New Roman"/>
        </w:rPr>
        <w:t xml:space="preserve"> </w:t>
      </w:r>
      <w:r w:rsidR="00B04F95" w:rsidRPr="005C7F40">
        <w:rPr>
          <w:rFonts w:ascii="Times New Roman" w:hAnsi="Times New Roman" w:cs="Times New Roman"/>
        </w:rPr>
        <w:t xml:space="preserve">iznosi </w:t>
      </w:r>
      <w:r w:rsidR="00242288" w:rsidRPr="005C7F40">
        <w:rPr>
          <w:rFonts w:ascii="Times New Roman" w:hAnsi="Times New Roman" w:cs="Times New Roman"/>
        </w:rPr>
        <w:t>288.203,90</w:t>
      </w:r>
      <w:r w:rsidR="00D10378" w:rsidRPr="005C7F40">
        <w:rPr>
          <w:rFonts w:ascii="Times New Roman" w:hAnsi="Times New Roman" w:cs="Times New Roman"/>
        </w:rPr>
        <w:t xml:space="preserve"> eura dok je u prošlogodišnjem razdoblju</w:t>
      </w:r>
      <w:r w:rsidR="00016A19" w:rsidRPr="005C7F40">
        <w:rPr>
          <w:rFonts w:ascii="Times New Roman" w:hAnsi="Times New Roman" w:cs="Times New Roman"/>
        </w:rPr>
        <w:t xml:space="preserve"> ostvaren </w:t>
      </w:r>
      <w:r w:rsidR="00242288" w:rsidRPr="005C7F40">
        <w:rPr>
          <w:rFonts w:ascii="Times New Roman" w:hAnsi="Times New Roman" w:cs="Times New Roman"/>
        </w:rPr>
        <w:t xml:space="preserve">manjak </w:t>
      </w:r>
      <w:r w:rsidR="00016A19" w:rsidRPr="005C7F40">
        <w:rPr>
          <w:rFonts w:ascii="Times New Roman" w:hAnsi="Times New Roman" w:cs="Times New Roman"/>
        </w:rPr>
        <w:t>prihoda koji je</w:t>
      </w:r>
      <w:r w:rsidR="00D10378" w:rsidRPr="005C7F40">
        <w:rPr>
          <w:rFonts w:ascii="Times New Roman" w:hAnsi="Times New Roman" w:cs="Times New Roman"/>
        </w:rPr>
        <w:t xml:space="preserve"> iznosio </w:t>
      </w:r>
      <w:r w:rsidR="00242288" w:rsidRPr="005C7F40">
        <w:rPr>
          <w:rFonts w:ascii="Times New Roman" w:hAnsi="Times New Roman" w:cs="Times New Roman"/>
        </w:rPr>
        <w:t>13.849,06</w:t>
      </w:r>
      <w:r w:rsidR="00D10378" w:rsidRPr="005C7F40">
        <w:rPr>
          <w:rFonts w:ascii="Times New Roman" w:hAnsi="Times New Roman" w:cs="Times New Roman"/>
        </w:rPr>
        <w:t xml:space="preserve"> eura.</w:t>
      </w:r>
    </w:p>
    <w:p w14:paraId="38BD764A" w14:textId="43B4F4D9" w:rsidR="00D71640" w:rsidRPr="00284FF4" w:rsidRDefault="00D71640" w:rsidP="001D427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5B683B22" w14:textId="5E926903" w:rsidR="00442BFB" w:rsidRPr="00284FF4" w:rsidRDefault="00442BFB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27627C5B" w14:textId="3FB20AFB" w:rsidR="0018168C" w:rsidRPr="005C7F40" w:rsidRDefault="000939C7" w:rsidP="001D4275">
      <w:pPr>
        <w:spacing w:after="0"/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  <w:b/>
        </w:rPr>
        <w:t>9221</w:t>
      </w:r>
      <w:r w:rsidR="00D31C0D" w:rsidRPr="005C7F40">
        <w:rPr>
          <w:rFonts w:ascii="Times New Roman" w:hAnsi="Times New Roman" w:cs="Times New Roman"/>
          <w:b/>
        </w:rPr>
        <w:t>x,</w:t>
      </w:r>
      <w:r w:rsidRPr="005C7F40">
        <w:rPr>
          <w:rFonts w:ascii="Times New Roman" w:hAnsi="Times New Roman" w:cs="Times New Roman"/>
          <w:b/>
        </w:rPr>
        <w:t>9222</w:t>
      </w:r>
      <w:r w:rsidR="00D31C0D" w:rsidRPr="005C7F40">
        <w:rPr>
          <w:rFonts w:ascii="Times New Roman" w:hAnsi="Times New Roman" w:cs="Times New Roman"/>
          <w:b/>
        </w:rPr>
        <w:t>x VP</w:t>
      </w:r>
      <w:r w:rsidR="0018168C" w:rsidRPr="005C7F40">
        <w:rPr>
          <w:rFonts w:ascii="Times New Roman" w:hAnsi="Times New Roman" w:cs="Times New Roman"/>
        </w:rPr>
        <w:t xml:space="preserve"> </w:t>
      </w:r>
      <w:r w:rsidR="00F31A23" w:rsidRPr="005C7F40">
        <w:rPr>
          <w:rFonts w:ascii="Times New Roman" w:hAnsi="Times New Roman" w:cs="Times New Roman"/>
        </w:rPr>
        <w:t xml:space="preserve">- </w:t>
      </w:r>
      <w:r w:rsidR="0018168C" w:rsidRPr="005C7F40">
        <w:rPr>
          <w:rFonts w:ascii="Times New Roman" w:hAnsi="Times New Roman" w:cs="Times New Roman"/>
        </w:rPr>
        <w:t xml:space="preserve">Višak prihoda </w:t>
      </w:r>
      <w:r w:rsidR="00D31C0D" w:rsidRPr="005C7F40">
        <w:rPr>
          <w:rFonts w:ascii="Times New Roman" w:hAnsi="Times New Roman" w:cs="Times New Roman"/>
        </w:rPr>
        <w:t>-</w:t>
      </w:r>
      <w:r w:rsidR="00FD5DE3" w:rsidRPr="005C7F40">
        <w:rPr>
          <w:rFonts w:ascii="Times New Roman" w:hAnsi="Times New Roman" w:cs="Times New Roman"/>
        </w:rPr>
        <w:t xml:space="preserve"> </w:t>
      </w:r>
      <w:r w:rsidR="00D31C0D" w:rsidRPr="005C7F40">
        <w:rPr>
          <w:rFonts w:ascii="Times New Roman" w:hAnsi="Times New Roman" w:cs="Times New Roman"/>
        </w:rPr>
        <w:t>preneseni</w:t>
      </w:r>
      <w:r w:rsidR="0018168C" w:rsidRPr="005C7F40">
        <w:rPr>
          <w:rFonts w:ascii="Times New Roman" w:hAnsi="Times New Roman" w:cs="Times New Roman"/>
        </w:rPr>
        <w:t xml:space="preserve"> – </w:t>
      </w:r>
      <w:r w:rsidR="00D31C0D" w:rsidRPr="005C7F40">
        <w:rPr>
          <w:rFonts w:ascii="Times New Roman" w:hAnsi="Times New Roman" w:cs="Times New Roman"/>
        </w:rPr>
        <w:t>za 202</w:t>
      </w:r>
      <w:r w:rsidR="0086311E" w:rsidRPr="005C7F40">
        <w:rPr>
          <w:rFonts w:ascii="Times New Roman" w:hAnsi="Times New Roman" w:cs="Times New Roman"/>
        </w:rPr>
        <w:t>5</w:t>
      </w:r>
      <w:r w:rsidR="00D31C0D" w:rsidRPr="005C7F40">
        <w:rPr>
          <w:rFonts w:ascii="Times New Roman" w:hAnsi="Times New Roman" w:cs="Times New Roman"/>
        </w:rPr>
        <w:t>. godinu iznosi 1.</w:t>
      </w:r>
      <w:r w:rsidR="00016A19" w:rsidRPr="005C7F40">
        <w:rPr>
          <w:rFonts w:ascii="Times New Roman" w:hAnsi="Times New Roman" w:cs="Times New Roman"/>
        </w:rPr>
        <w:t>7</w:t>
      </w:r>
      <w:r w:rsidR="0086311E" w:rsidRPr="005C7F40">
        <w:rPr>
          <w:rFonts w:ascii="Times New Roman" w:hAnsi="Times New Roman" w:cs="Times New Roman"/>
        </w:rPr>
        <w:t>07</w:t>
      </w:r>
      <w:r w:rsidR="00D31C0D" w:rsidRPr="005C7F40">
        <w:rPr>
          <w:rFonts w:ascii="Times New Roman" w:hAnsi="Times New Roman" w:cs="Times New Roman"/>
        </w:rPr>
        <w:t>.</w:t>
      </w:r>
      <w:r w:rsidR="0086311E" w:rsidRPr="005C7F40">
        <w:rPr>
          <w:rFonts w:ascii="Times New Roman" w:hAnsi="Times New Roman" w:cs="Times New Roman"/>
        </w:rPr>
        <w:t>2</w:t>
      </w:r>
      <w:r w:rsidR="00016A19" w:rsidRPr="005C7F40">
        <w:rPr>
          <w:rFonts w:ascii="Times New Roman" w:hAnsi="Times New Roman" w:cs="Times New Roman"/>
        </w:rPr>
        <w:t>03</w:t>
      </w:r>
      <w:r w:rsidR="00D31C0D" w:rsidRPr="005C7F40">
        <w:rPr>
          <w:rFonts w:ascii="Times New Roman" w:hAnsi="Times New Roman" w:cs="Times New Roman"/>
        </w:rPr>
        <w:t>,</w:t>
      </w:r>
      <w:r w:rsidR="0086311E" w:rsidRPr="005C7F40">
        <w:rPr>
          <w:rFonts w:ascii="Times New Roman" w:hAnsi="Times New Roman" w:cs="Times New Roman"/>
        </w:rPr>
        <w:t>70</w:t>
      </w:r>
      <w:r w:rsidR="00D31C0D" w:rsidRPr="005C7F40">
        <w:rPr>
          <w:rFonts w:ascii="Times New Roman" w:hAnsi="Times New Roman" w:cs="Times New Roman"/>
        </w:rPr>
        <w:t xml:space="preserve"> eura.</w:t>
      </w:r>
    </w:p>
    <w:p w14:paraId="0849818F" w14:textId="77777777" w:rsidR="0018168C" w:rsidRPr="00284FF4" w:rsidRDefault="0018168C" w:rsidP="001D4275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49E51014" w14:textId="77777777" w:rsidR="00D31C0D" w:rsidRPr="00284FF4" w:rsidRDefault="00D31C0D" w:rsidP="00FE579A">
      <w:pPr>
        <w:jc w:val="both"/>
        <w:rPr>
          <w:rFonts w:ascii="Times New Roman" w:hAnsi="Times New Roman" w:cs="Times New Roman"/>
          <w:color w:val="FF0000"/>
        </w:rPr>
      </w:pPr>
    </w:p>
    <w:p w14:paraId="2CF8352C" w14:textId="77777777" w:rsidR="007D7821" w:rsidRPr="00284FF4" w:rsidRDefault="007D7821" w:rsidP="00FE579A">
      <w:pPr>
        <w:jc w:val="both"/>
        <w:rPr>
          <w:rFonts w:ascii="Times New Roman" w:hAnsi="Times New Roman" w:cs="Times New Roman"/>
          <w:color w:val="FF0000"/>
        </w:rPr>
      </w:pPr>
    </w:p>
    <w:p w14:paraId="491CB42C" w14:textId="77777777" w:rsidR="007D7821" w:rsidRPr="00284FF4" w:rsidRDefault="007D7821" w:rsidP="00FE579A">
      <w:pPr>
        <w:jc w:val="both"/>
        <w:rPr>
          <w:rFonts w:ascii="Times New Roman" w:hAnsi="Times New Roman" w:cs="Times New Roman"/>
          <w:color w:val="FF0000"/>
        </w:rPr>
      </w:pPr>
    </w:p>
    <w:p w14:paraId="6D38D7FE" w14:textId="77777777" w:rsidR="007D7821" w:rsidRPr="00284FF4" w:rsidRDefault="007D7821" w:rsidP="00FE579A">
      <w:pPr>
        <w:jc w:val="both"/>
        <w:rPr>
          <w:rFonts w:ascii="Times New Roman" w:hAnsi="Times New Roman" w:cs="Times New Roman"/>
          <w:color w:val="FF0000"/>
        </w:rPr>
      </w:pPr>
    </w:p>
    <w:p w14:paraId="4421948D" w14:textId="77777777" w:rsidR="007D7821" w:rsidRDefault="007D7821" w:rsidP="00FE579A">
      <w:pPr>
        <w:jc w:val="both"/>
        <w:rPr>
          <w:rFonts w:ascii="Times New Roman" w:hAnsi="Times New Roman" w:cs="Times New Roman"/>
          <w:color w:val="FF0000"/>
        </w:rPr>
      </w:pPr>
    </w:p>
    <w:p w14:paraId="1DA47ED2" w14:textId="77777777" w:rsidR="002D43D5" w:rsidRDefault="002D43D5" w:rsidP="00FE579A">
      <w:pPr>
        <w:jc w:val="both"/>
        <w:rPr>
          <w:rFonts w:ascii="Times New Roman" w:hAnsi="Times New Roman" w:cs="Times New Roman"/>
          <w:color w:val="FF0000"/>
        </w:rPr>
      </w:pPr>
    </w:p>
    <w:p w14:paraId="44FDB8C2" w14:textId="2DCA268E" w:rsidR="003B2E86" w:rsidRDefault="003B2E8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5333A507" w14:textId="77777777" w:rsidR="007D7821" w:rsidRPr="005C7F40" w:rsidRDefault="007D7821" w:rsidP="007D7821">
      <w:pPr>
        <w:jc w:val="center"/>
        <w:rPr>
          <w:rFonts w:ascii="Times New Roman" w:hAnsi="Times New Roman" w:cs="Times New Roman"/>
          <w:b/>
        </w:rPr>
      </w:pPr>
      <w:r w:rsidRPr="005C7F40">
        <w:rPr>
          <w:rFonts w:ascii="Times New Roman" w:hAnsi="Times New Roman" w:cs="Times New Roman"/>
          <w:b/>
        </w:rPr>
        <w:lastRenderedPageBreak/>
        <w:t>BILJEŠKE UZ IZVJEŠTAJ O OBVEZAMA – OBRAZAC OBVEZE</w:t>
      </w:r>
    </w:p>
    <w:p w14:paraId="7F4EE889" w14:textId="77777777" w:rsidR="007D7821" w:rsidRPr="005C7F40" w:rsidRDefault="007D7821" w:rsidP="007D7821">
      <w:pPr>
        <w:jc w:val="center"/>
        <w:rPr>
          <w:rFonts w:ascii="Times New Roman" w:hAnsi="Times New Roman" w:cs="Times New Roman"/>
          <w:b/>
        </w:rPr>
      </w:pPr>
    </w:p>
    <w:p w14:paraId="113BDEA9" w14:textId="728DE055" w:rsidR="007D7821" w:rsidRPr="005C7F40" w:rsidRDefault="007D7821" w:rsidP="007D7821">
      <w:pPr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  <w:b/>
        </w:rPr>
        <w:t>Stanje obveza 1. siječnja</w:t>
      </w:r>
      <w:r w:rsidRPr="005C7F40">
        <w:rPr>
          <w:rFonts w:ascii="Times New Roman" w:hAnsi="Times New Roman" w:cs="Times New Roman"/>
        </w:rPr>
        <w:t xml:space="preserve"> iznosi </w:t>
      </w:r>
      <w:r w:rsidR="009F4161" w:rsidRPr="005C7F40">
        <w:rPr>
          <w:rFonts w:ascii="Times New Roman" w:hAnsi="Times New Roman" w:cs="Times New Roman"/>
        </w:rPr>
        <w:t>176.955,10</w:t>
      </w:r>
      <w:r w:rsidRPr="005C7F40">
        <w:rPr>
          <w:rFonts w:ascii="Times New Roman" w:hAnsi="Times New Roman" w:cs="Times New Roman"/>
        </w:rPr>
        <w:t xml:space="preserve"> eura.</w:t>
      </w:r>
    </w:p>
    <w:p w14:paraId="40D9BBDB" w14:textId="7593D1E6" w:rsidR="007D7821" w:rsidRPr="005C7F40" w:rsidRDefault="007D7821" w:rsidP="007D7821">
      <w:pPr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</w:rPr>
        <w:t xml:space="preserve">Novonastale obveze u tekućem razdoblju iznose </w:t>
      </w:r>
      <w:r w:rsidR="009F4161" w:rsidRPr="005C7F40">
        <w:rPr>
          <w:rFonts w:ascii="Times New Roman" w:hAnsi="Times New Roman" w:cs="Times New Roman"/>
        </w:rPr>
        <w:t>1.463.409,93</w:t>
      </w:r>
      <w:r w:rsidRPr="005C7F40">
        <w:rPr>
          <w:rFonts w:ascii="Times New Roman" w:hAnsi="Times New Roman" w:cs="Times New Roman"/>
        </w:rPr>
        <w:t xml:space="preserve"> eura, dok je iznos podmirenih obveza </w:t>
      </w:r>
      <w:r w:rsidR="009F4161" w:rsidRPr="005C7F40">
        <w:rPr>
          <w:rFonts w:ascii="Times New Roman" w:hAnsi="Times New Roman" w:cs="Times New Roman"/>
        </w:rPr>
        <w:t>1.384.853,16</w:t>
      </w:r>
      <w:r w:rsidRPr="005C7F40">
        <w:rPr>
          <w:rFonts w:ascii="Times New Roman" w:hAnsi="Times New Roman" w:cs="Times New Roman"/>
        </w:rPr>
        <w:t xml:space="preserve"> eura. Na osnovu toga utvrđeno je stanje obveza na dan 30.06.202</w:t>
      </w:r>
      <w:r w:rsidR="00DD0A28" w:rsidRPr="005C7F40">
        <w:rPr>
          <w:rFonts w:ascii="Times New Roman" w:hAnsi="Times New Roman" w:cs="Times New Roman"/>
        </w:rPr>
        <w:t>5</w:t>
      </w:r>
      <w:r w:rsidRPr="005C7F40">
        <w:rPr>
          <w:rFonts w:ascii="Times New Roman" w:hAnsi="Times New Roman" w:cs="Times New Roman"/>
        </w:rPr>
        <w:t xml:space="preserve">. u iznosu od </w:t>
      </w:r>
      <w:r w:rsidR="009F4161" w:rsidRPr="005C7F40">
        <w:rPr>
          <w:rFonts w:ascii="Times New Roman" w:hAnsi="Times New Roman" w:cs="Times New Roman"/>
        </w:rPr>
        <w:t>255.511,84</w:t>
      </w:r>
    </w:p>
    <w:p w14:paraId="7C089ED1" w14:textId="576AE053" w:rsidR="007D7821" w:rsidRPr="005C7F40" w:rsidRDefault="007D7821" w:rsidP="007D7821">
      <w:pPr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  <w:b/>
        </w:rPr>
        <w:t>Stanje obveza na kraju izvještajnog razdoblja</w:t>
      </w:r>
      <w:r w:rsidRPr="005C7F40">
        <w:rPr>
          <w:rFonts w:ascii="Times New Roman" w:hAnsi="Times New Roman" w:cs="Times New Roman"/>
        </w:rPr>
        <w:t xml:space="preserve"> iznosi </w:t>
      </w:r>
      <w:r w:rsidR="009F4161" w:rsidRPr="005C7F40">
        <w:rPr>
          <w:rFonts w:ascii="Times New Roman" w:hAnsi="Times New Roman" w:cs="Times New Roman"/>
        </w:rPr>
        <w:t>255.511,87</w:t>
      </w:r>
      <w:r w:rsidRPr="005C7F40">
        <w:rPr>
          <w:rFonts w:ascii="Times New Roman" w:hAnsi="Times New Roman" w:cs="Times New Roman"/>
        </w:rPr>
        <w:t xml:space="preserve"> eura.</w:t>
      </w:r>
    </w:p>
    <w:p w14:paraId="2CE77C96" w14:textId="42E85852" w:rsidR="007D7821" w:rsidRPr="005C7F40" w:rsidRDefault="007D7821" w:rsidP="007D7821">
      <w:pPr>
        <w:spacing w:after="0"/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</w:rPr>
        <w:t xml:space="preserve">Stanje nedospjelih obveza na kraju izvještajnog razdoblja u iznosu je od </w:t>
      </w:r>
      <w:r w:rsidR="009F4161" w:rsidRPr="005C7F40">
        <w:rPr>
          <w:rFonts w:ascii="Times New Roman" w:hAnsi="Times New Roman" w:cs="Times New Roman"/>
        </w:rPr>
        <w:t>255.511,87</w:t>
      </w:r>
      <w:r w:rsidRPr="005C7F40">
        <w:rPr>
          <w:rFonts w:ascii="Times New Roman" w:hAnsi="Times New Roman" w:cs="Times New Roman"/>
        </w:rPr>
        <w:t xml:space="preserve"> eura  </w:t>
      </w:r>
      <w:r w:rsidR="00752109" w:rsidRPr="005C7F40">
        <w:rPr>
          <w:rFonts w:ascii="Times New Roman" w:hAnsi="Times New Roman" w:cs="Times New Roman"/>
        </w:rPr>
        <w:t>i obuhvaća</w:t>
      </w:r>
      <w:r w:rsidRPr="005C7F40">
        <w:rPr>
          <w:rFonts w:ascii="Times New Roman" w:hAnsi="Times New Roman" w:cs="Times New Roman"/>
        </w:rPr>
        <w:t xml:space="preserve">: </w:t>
      </w:r>
      <w:r w:rsidR="009F4161" w:rsidRPr="005C7F40">
        <w:rPr>
          <w:rFonts w:ascii="Times New Roman" w:hAnsi="Times New Roman" w:cs="Times New Roman"/>
        </w:rPr>
        <w:t xml:space="preserve">obveze za rashode poslovanja u iznosu od 223.040,33 eura i </w:t>
      </w:r>
      <w:r w:rsidRPr="005C7F40">
        <w:rPr>
          <w:rFonts w:ascii="Times New Roman" w:hAnsi="Times New Roman" w:cs="Times New Roman"/>
        </w:rPr>
        <w:t xml:space="preserve">obveze za </w:t>
      </w:r>
      <w:r w:rsidR="009F4161" w:rsidRPr="005C7F40">
        <w:rPr>
          <w:rFonts w:ascii="Times New Roman" w:hAnsi="Times New Roman" w:cs="Times New Roman"/>
        </w:rPr>
        <w:t xml:space="preserve">nabavu nefinancijske imovine u iznosu 32.471,54 eura. </w:t>
      </w:r>
    </w:p>
    <w:p w14:paraId="47A34B80" w14:textId="77777777" w:rsidR="007D7821" w:rsidRPr="005C7F40" w:rsidRDefault="007D7821" w:rsidP="007D7821">
      <w:pPr>
        <w:spacing w:after="0"/>
        <w:jc w:val="both"/>
        <w:rPr>
          <w:rFonts w:ascii="Times New Roman" w:hAnsi="Times New Roman" w:cs="Times New Roman"/>
        </w:rPr>
      </w:pPr>
    </w:p>
    <w:p w14:paraId="5E945280" w14:textId="77777777" w:rsidR="007D7821" w:rsidRPr="005C7F40" w:rsidRDefault="007D7821" w:rsidP="007D7821">
      <w:pPr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</w:rPr>
        <w:t>Stanje dospjelih obveza na kraju izvještajnog razdoblja iznosi 0,00 eura odnosno Zavod za javno zdravstvo Koprivničko – križevačke županije nema dospjelih obveza odnosno svoje obveze podmiruje u valuti.</w:t>
      </w:r>
    </w:p>
    <w:p w14:paraId="7B2DF301" w14:textId="77777777" w:rsidR="007D7821" w:rsidRPr="005C7F40" w:rsidRDefault="007D7821" w:rsidP="007D7821">
      <w:pPr>
        <w:jc w:val="both"/>
        <w:rPr>
          <w:rFonts w:ascii="Times New Roman" w:hAnsi="Times New Roman" w:cs="Times New Roman"/>
        </w:rPr>
      </w:pPr>
    </w:p>
    <w:p w14:paraId="2CD06CE5" w14:textId="443CE29F" w:rsidR="007D7821" w:rsidRPr="005C7F40" w:rsidRDefault="007D7821" w:rsidP="007D7821">
      <w:pPr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</w:rPr>
        <w:t>U Koprivnici, 09.</w:t>
      </w:r>
      <w:r w:rsidR="00752109" w:rsidRPr="005C7F40">
        <w:rPr>
          <w:rFonts w:ascii="Times New Roman" w:hAnsi="Times New Roman" w:cs="Times New Roman"/>
        </w:rPr>
        <w:t>0</w:t>
      </w:r>
      <w:r w:rsidRPr="005C7F40">
        <w:rPr>
          <w:rFonts w:ascii="Times New Roman" w:hAnsi="Times New Roman" w:cs="Times New Roman"/>
        </w:rPr>
        <w:t xml:space="preserve">7.2025. </w:t>
      </w:r>
    </w:p>
    <w:p w14:paraId="52EE46A9" w14:textId="77777777" w:rsidR="007D7821" w:rsidRPr="005C7F40" w:rsidRDefault="007D7821" w:rsidP="007D7821">
      <w:pPr>
        <w:jc w:val="both"/>
        <w:rPr>
          <w:rFonts w:ascii="Times New Roman" w:hAnsi="Times New Roman" w:cs="Times New Roman"/>
        </w:rPr>
      </w:pPr>
    </w:p>
    <w:p w14:paraId="1A19A773" w14:textId="77777777" w:rsidR="007D7821" w:rsidRPr="005C7F40" w:rsidRDefault="007D7821" w:rsidP="007D7821">
      <w:pPr>
        <w:jc w:val="both"/>
        <w:rPr>
          <w:rFonts w:ascii="Times New Roman" w:hAnsi="Times New Roman" w:cs="Times New Roman"/>
        </w:rPr>
      </w:pPr>
    </w:p>
    <w:p w14:paraId="6539A963" w14:textId="77777777" w:rsidR="007D7821" w:rsidRPr="005C7F40" w:rsidRDefault="007D7821" w:rsidP="007D7821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</w:rPr>
        <w:t>Bilješke sastavila:</w:t>
      </w:r>
      <w:r w:rsidRPr="005C7F40">
        <w:rPr>
          <w:rFonts w:ascii="Times New Roman" w:hAnsi="Times New Roman" w:cs="Times New Roman"/>
        </w:rPr>
        <w:tab/>
        <w:t xml:space="preserve">         Ravnateljica Zavoda:</w:t>
      </w:r>
    </w:p>
    <w:p w14:paraId="70242729" w14:textId="7BCE7299" w:rsidR="007D7821" w:rsidRPr="005C7F40" w:rsidRDefault="008337D7" w:rsidP="007D78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Nikolina </w:t>
      </w:r>
      <w:proofErr w:type="spellStart"/>
      <w:r>
        <w:rPr>
          <w:rFonts w:ascii="Times New Roman" w:hAnsi="Times New Roman" w:cs="Times New Roman"/>
        </w:rPr>
        <w:t>Gazdek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dipl.oec</w:t>
      </w:r>
      <w:proofErr w:type="spellEnd"/>
      <w:r>
        <w:rPr>
          <w:rFonts w:ascii="Times New Roman" w:hAnsi="Times New Roman" w:cs="Times New Roman"/>
        </w:rPr>
        <w:t xml:space="preserve">. </w:t>
      </w:r>
      <w:r w:rsidR="007D7821" w:rsidRPr="005C7F40">
        <w:rPr>
          <w:rFonts w:ascii="Times New Roman" w:hAnsi="Times New Roman" w:cs="Times New Roman"/>
        </w:rPr>
        <w:t xml:space="preserve">                                           dr. sc. Draženka Vadla, dr. med.,</w:t>
      </w:r>
    </w:p>
    <w:p w14:paraId="35FF34D3" w14:textId="77777777" w:rsidR="007D7821" w:rsidRPr="005C7F40" w:rsidRDefault="007D7821" w:rsidP="007D7821">
      <w:pPr>
        <w:spacing w:after="0"/>
        <w:jc w:val="both"/>
        <w:rPr>
          <w:rFonts w:ascii="Times New Roman" w:hAnsi="Times New Roman" w:cs="Times New Roman"/>
        </w:rPr>
      </w:pPr>
      <w:r w:rsidRPr="005C7F40">
        <w:rPr>
          <w:rFonts w:ascii="Times New Roman" w:hAnsi="Times New Roman" w:cs="Times New Roman"/>
        </w:rPr>
        <w:tab/>
      </w:r>
      <w:r w:rsidRPr="005C7F40">
        <w:rPr>
          <w:rFonts w:ascii="Times New Roman" w:hAnsi="Times New Roman" w:cs="Times New Roman"/>
        </w:rPr>
        <w:tab/>
      </w:r>
      <w:r w:rsidRPr="005C7F40">
        <w:rPr>
          <w:rFonts w:ascii="Times New Roman" w:hAnsi="Times New Roman" w:cs="Times New Roman"/>
        </w:rPr>
        <w:tab/>
      </w:r>
      <w:r w:rsidRPr="005C7F40">
        <w:rPr>
          <w:rFonts w:ascii="Times New Roman" w:hAnsi="Times New Roman" w:cs="Times New Roman"/>
        </w:rPr>
        <w:tab/>
      </w:r>
      <w:r w:rsidRPr="005C7F40">
        <w:rPr>
          <w:rFonts w:ascii="Times New Roman" w:hAnsi="Times New Roman" w:cs="Times New Roman"/>
        </w:rPr>
        <w:tab/>
      </w:r>
      <w:r w:rsidRPr="005C7F40">
        <w:rPr>
          <w:rFonts w:ascii="Times New Roman" w:hAnsi="Times New Roman" w:cs="Times New Roman"/>
        </w:rPr>
        <w:tab/>
      </w:r>
      <w:r w:rsidRPr="005C7F40">
        <w:rPr>
          <w:rFonts w:ascii="Times New Roman" w:hAnsi="Times New Roman" w:cs="Times New Roman"/>
        </w:rPr>
        <w:tab/>
      </w:r>
      <w:r w:rsidRPr="005C7F40">
        <w:rPr>
          <w:rFonts w:ascii="Times New Roman" w:hAnsi="Times New Roman" w:cs="Times New Roman"/>
        </w:rPr>
        <w:tab/>
        <w:t xml:space="preserve">       spec. epidemiologije</w:t>
      </w:r>
    </w:p>
    <w:p w14:paraId="1A9A4FE8" w14:textId="77777777" w:rsidR="007D7821" w:rsidRPr="00284FF4" w:rsidRDefault="007D7821" w:rsidP="007D7821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D190077" w14:textId="77777777" w:rsidR="007D7821" w:rsidRPr="00284FF4" w:rsidRDefault="007D7821" w:rsidP="00FE579A">
      <w:pPr>
        <w:jc w:val="both"/>
        <w:rPr>
          <w:rFonts w:ascii="Times New Roman" w:hAnsi="Times New Roman" w:cs="Times New Roman"/>
          <w:color w:val="FF0000"/>
        </w:rPr>
      </w:pPr>
    </w:p>
    <w:p w14:paraId="0FB5C897" w14:textId="77777777" w:rsidR="004D3734" w:rsidRPr="00284FF4" w:rsidRDefault="004D3734" w:rsidP="00FE579A">
      <w:pPr>
        <w:jc w:val="both"/>
        <w:rPr>
          <w:rFonts w:ascii="Times New Roman" w:hAnsi="Times New Roman" w:cs="Times New Roman"/>
          <w:color w:val="FF0000"/>
        </w:rPr>
      </w:pPr>
    </w:p>
    <w:p w14:paraId="289CD519" w14:textId="77777777" w:rsidR="007F69FA" w:rsidRPr="00284FF4" w:rsidRDefault="007F69FA" w:rsidP="00FE579A">
      <w:pPr>
        <w:jc w:val="both"/>
        <w:rPr>
          <w:rFonts w:ascii="Times New Roman" w:hAnsi="Times New Roman" w:cs="Times New Roman"/>
          <w:color w:val="FF0000"/>
        </w:rPr>
      </w:pPr>
    </w:p>
    <w:p w14:paraId="1ED5CD5F" w14:textId="77777777" w:rsidR="00D31C0D" w:rsidRPr="00284FF4" w:rsidRDefault="00D31C0D" w:rsidP="00377AB1">
      <w:pPr>
        <w:ind w:left="708"/>
        <w:jc w:val="both"/>
        <w:rPr>
          <w:rFonts w:ascii="Times New Roman" w:hAnsi="Times New Roman" w:cs="Times New Roman"/>
          <w:color w:val="FF0000"/>
        </w:rPr>
      </w:pPr>
    </w:p>
    <w:p w14:paraId="3DBE9A48" w14:textId="77777777" w:rsidR="00EC1323" w:rsidRPr="00454557" w:rsidRDefault="00EC1323" w:rsidP="00CA2D5E">
      <w:pPr>
        <w:ind w:left="360"/>
        <w:jc w:val="center"/>
        <w:rPr>
          <w:rFonts w:ascii="Times New Roman" w:hAnsi="Times New Roman" w:cs="Times New Roman"/>
          <w:b/>
        </w:rPr>
      </w:pPr>
    </w:p>
    <w:sectPr w:rsidR="00EC1323" w:rsidRPr="00454557" w:rsidSect="002440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5DD81" w14:textId="77777777" w:rsidR="005D0F5A" w:rsidRDefault="005D0F5A" w:rsidP="00884F7D">
      <w:pPr>
        <w:spacing w:after="0" w:line="240" w:lineRule="auto"/>
      </w:pPr>
      <w:r>
        <w:separator/>
      </w:r>
    </w:p>
  </w:endnote>
  <w:endnote w:type="continuationSeparator" w:id="0">
    <w:p w14:paraId="4183328D" w14:textId="77777777" w:rsidR="005D0F5A" w:rsidRDefault="005D0F5A" w:rsidP="008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00445"/>
      <w:docPartObj>
        <w:docPartGallery w:val="Page Numbers (Bottom of Page)"/>
        <w:docPartUnique/>
      </w:docPartObj>
    </w:sdtPr>
    <w:sdtEndPr/>
    <w:sdtContent>
      <w:p w14:paraId="60B34F0A" w14:textId="77777777" w:rsidR="009C12F2" w:rsidRDefault="009C12F2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9A5E372" wp14:editId="4C13828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shapetype w14:anchorId="1DEC653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9EC0E7E" w14:textId="77777777" w:rsidR="009C12F2" w:rsidRDefault="009C12F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859A1">
          <w:rPr>
            <w:noProof/>
          </w:rPr>
          <w:t>3</w:t>
        </w:r>
        <w:r>
          <w:fldChar w:fldCharType="end"/>
        </w:r>
      </w:p>
    </w:sdtContent>
  </w:sdt>
  <w:p w14:paraId="4FF4EC23" w14:textId="77777777" w:rsidR="009C12F2" w:rsidRDefault="009C12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16E42" w14:textId="77777777" w:rsidR="005D0F5A" w:rsidRDefault="005D0F5A" w:rsidP="00884F7D">
      <w:pPr>
        <w:spacing w:after="0" w:line="240" w:lineRule="auto"/>
      </w:pPr>
      <w:r>
        <w:separator/>
      </w:r>
    </w:p>
  </w:footnote>
  <w:footnote w:type="continuationSeparator" w:id="0">
    <w:p w14:paraId="676E17CE" w14:textId="77777777" w:rsidR="005D0F5A" w:rsidRDefault="005D0F5A" w:rsidP="008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229"/>
    <w:multiLevelType w:val="hybridMultilevel"/>
    <w:tmpl w:val="91364DDA"/>
    <w:lvl w:ilvl="0" w:tplc="2EF4A54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C8A1193"/>
    <w:multiLevelType w:val="hybridMultilevel"/>
    <w:tmpl w:val="E4449890"/>
    <w:lvl w:ilvl="0" w:tplc="A4665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6A3F"/>
    <w:multiLevelType w:val="hybridMultilevel"/>
    <w:tmpl w:val="83CA61A6"/>
    <w:lvl w:ilvl="0" w:tplc="024A480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E0C74"/>
    <w:multiLevelType w:val="hybridMultilevel"/>
    <w:tmpl w:val="E578C0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01AF8"/>
    <w:multiLevelType w:val="hybridMultilevel"/>
    <w:tmpl w:val="6C243BD8"/>
    <w:lvl w:ilvl="0" w:tplc="C7C8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BA"/>
    <w:rsid w:val="00001EC1"/>
    <w:rsid w:val="00005817"/>
    <w:rsid w:val="00007FF2"/>
    <w:rsid w:val="000113EF"/>
    <w:rsid w:val="00012E3C"/>
    <w:rsid w:val="00016A19"/>
    <w:rsid w:val="0001707B"/>
    <w:rsid w:val="00020BB5"/>
    <w:rsid w:val="00020D4E"/>
    <w:rsid w:val="00023336"/>
    <w:rsid w:val="000346A5"/>
    <w:rsid w:val="000352CD"/>
    <w:rsid w:val="00040217"/>
    <w:rsid w:val="000431A6"/>
    <w:rsid w:val="00044ADE"/>
    <w:rsid w:val="000465A8"/>
    <w:rsid w:val="00050685"/>
    <w:rsid w:val="000525EE"/>
    <w:rsid w:val="00053B86"/>
    <w:rsid w:val="00057351"/>
    <w:rsid w:val="0005762F"/>
    <w:rsid w:val="00060E8A"/>
    <w:rsid w:val="00064338"/>
    <w:rsid w:val="00066BD8"/>
    <w:rsid w:val="000670FE"/>
    <w:rsid w:val="00074065"/>
    <w:rsid w:val="00074D34"/>
    <w:rsid w:val="00074E99"/>
    <w:rsid w:val="00077BC4"/>
    <w:rsid w:val="000862FF"/>
    <w:rsid w:val="00086E30"/>
    <w:rsid w:val="000939C7"/>
    <w:rsid w:val="00093AC7"/>
    <w:rsid w:val="00094DF1"/>
    <w:rsid w:val="00097476"/>
    <w:rsid w:val="000A4A32"/>
    <w:rsid w:val="000A5642"/>
    <w:rsid w:val="000B172F"/>
    <w:rsid w:val="000B1A37"/>
    <w:rsid w:val="000B4D4C"/>
    <w:rsid w:val="000B760F"/>
    <w:rsid w:val="000C0F32"/>
    <w:rsid w:val="000C2FE6"/>
    <w:rsid w:val="000D29E2"/>
    <w:rsid w:val="000D4262"/>
    <w:rsid w:val="000E7C5A"/>
    <w:rsid w:val="000F4D29"/>
    <w:rsid w:val="001007BC"/>
    <w:rsid w:val="0010386D"/>
    <w:rsid w:val="001049FD"/>
    <w:rsid w:val="00104CA1"/>
    <w:rsid w:val="00112CD5"/>
    <w:rsid w:val="0011534D"/>
    <w:rsid w:val="00121FFD"/>
    <w:rsid w:val="0013228D"/>
    <w:rsid w:val="0013378E"/>
    <w:rsid w:val="00133F71"/>
    <w:rsid w:val="00141EB0"/>
    <w:rsid w:val="00143E1A"/>
    <w:rsid w:val="00147773"/>
    <w:rsid w:val="00157CBC"/>
    <w:rsid w:val="0016235A"/>
    <w:rsid w:val="00164445"/>
    <w:rsid w:val="0016566C"/>
    <w:rsid w:val="001671E2"/>
    <w:rsid w:val="001711A4"/>
    <w:rsid w:val="001713BA"/>
    <w:rsid w:val="001749C2"/>
    <w:rsid w:val="0018168C"/>
    <w:rsid w:val="00181789"/>
    <w:rsid w:val="00182BC8"/>
    <w:rsid w:val="0019052E"/>
    <w:rsid w:val="00190FF6"/>
    <w:rsid w:val="0019257D"/>
    <w:rsid w:val="00194FB2"/>
    <w:rsid w:val="001A1066"/>
    <w:rsid w:val="001A1857"/>
    <w:rsid w:val="001A48E0"/>
    <w:rsid w:val="001A57B0"/>
    <w:rsid w:val="001A6299"/>
    <w:rsid w:val="001A6D74"/>
    <w:rsid w:val="001A7FBD"/>
    <w:rsid w:val="001B72EF"/>
    <w:rsid w:val="001B746A"/>
    <w:rsid w:val="001C2728"/>
    <w:rsid w:val="001C456B"/>
    <w:rsid w:val="001C656C"/>
    <w:rsid w:val="001D06A1"/>
    <w:rsid w:val="001D4275"/>
    <w:rsid w:val="001E0E23"/>
    <w:rsid w:val="001F0773"/>
    <w:rsid w:val="001F2B6A"/>
    <w:rsid w:val="001F54D9"/>
    <w:rsid w:val="001F668D"/>
    <w:rsid w:val="001F693A"/>
    <w:rsid w:val="001F762C"/>
    <w:rsid w:val="00214378"/>
    <w:rsid w:val="00220940"/>
    <w:rsid w:val="002236CA"/>
    <w:rsid w:val="00230B04"/>
    <w:rsid w:val="002322F1"/>
    <w:rsid w:val="00234B0E"/>
    <w:rsid w:val="00240C72"/>
    <w:rsid w:val="00241D7C"/>
    <w:rsid w:val="00242288"/>
    <w:rsid w:val="002438C2"/>
    <w:rsid w:val="00244027"/>
    <w:rsid w:val="00246E7F"/>
    <w:rsid w:val="002529B9"/>
    <w:rsid w:val="00256D5E"/>
    <w:rsid w:val="00264B99"/>
    <w:rsid w:val="00264E0A"/>
    <w:rsid w:val="00267CD7"/>
    <w:rsid w:val="00271E5D"/>
    <w:rsid w:val="0027482F"/>
    <w:rsid w:val="00282CCB"/>
    <w:rsid w:val="00284FF4"/>
    <w:rsid w:val="002915F9"/>
    <w:rsid w:val="00295A49"/>
    <w:rsid w:val="00295FBB"/>
    <w:rsid w:val="002A5927"/>
    <w:rsid w:val="002A6278"/>
    <w:rsid w:val="002A6BED"/>
    <w:rsid w:val="002B46F5"/>
    <w:rsid w:val="002C03E4"/>
    <w:rsid w:val="002C2D52"/>
    <w:rsid w:val="002C44A4"/>
    <w:rsid w:val="002C4E09"/>
    <w:rsid w:val="002D16A6"/>
    <w:rsid w:val="002D1727"/>
    <w:rsid w:val="002D1D4A"/>
    <w:rsid w:val="002D2199"/>
    <w:rsid w:val="002D2C99"/>
    <w:rsid w:val="002D43D5"/>
    <w:rsid w:val="002D63B8"/>
    <w:rsid w:val="002D69CA"/>
    <w:rsid w:val="002E067A"/>
    <w:rsid w:val="002E5791"/>
    <w:rsid w:val="002E7EC7"/>
    <w:rsid w:val="002F1B92"/>
    <w:rsid w:val="002F63AA"/>
    <w:rsid w:val="002F7E5B"/>
    <w:rsid w:val="00301F15"/>
    <w:rsid w:val="00312B4D"/>
    <w:rsid w:val="00313236"/>
    <w:rsid w:val="00317B87"/>
    <w:rsid w:val="00321E67"/>
    <w:rsid w:val="00322606"/>
    <w:rsid w:val="00324A5C"/>
    <w:rsid w:val="00326323"/>
    <w:rsid w:val="00331B0F"/>
    <w:rsid w:val="00333301"/>
    <w:rsid w:val="003337C4"/>
    <w:rsid w:val="003363D2"/>
    <w:rsid w:val="0034448D"/>
    <w:rsid w:val="00345FA7"/>
    <w:rsid w:val="00353DBA"/>
    <w:rsid w:val="00357C6A"/>
    <w:rsid w:val="00360564"/>
    <w:rsid w:val="00364936"/>
    <w:rsid w:val="00365A83"/>
    <w:rsid w:val="00374E75"/>
    <w:rsid w:val="003763AD"/>
    <w:rsid w:val="00377AB1"/>
    <w:rsid w:val="00383E49"/>
    <w:rsid w:val="003859A1"/>
    <w:rsid w:val="00387695"/>
    <w:rsid w:val="00391B2B"/>
    <w:rsid w:val="003924CA"/>
    <w:rsid w:val="0039453D"/>
    <w:rsid w:val="003970DC"/>
    <w:rsid w:val="003978AA"/>
    <w:rsid w:val="003A0384"/>
    <w:rsid w:val="003A6FD2"/>
    <w:rsid w:val="003A744E"/>
    <w:rsid w:val="003B2E86"/>
    <w:rsid w:val="003B3AEA"/>
    <w:rsid w:val="003D13BB"/>
    <w:rsid w:val="003D27AC"/>
    <w:rsid w:val="003D4D55"/>
    <w:rsid w:val="003D6787"/>
    <w:rsid w:val="003E1B35"/>
    <w:rsid w:val="003E660E"/>
    <w:rsid w:val="003E7447"/>
    <w:rsid w:val="003F0512"/>
    <w:rsid w:val="003F4B3E"/>
    <w:rsid w:val="003F4EE2"/>
    <w:rsid w:val="00401A29"/>
    <w:rsid w:val="004021F1"/>
    <w:rsid w:val="00406EDC"/>
    <w:rsid w:val="0041037E"/>
    <w:rsid w:val="0041342E"/>
    <w:rsid w:val="00425584"/>
    <w:rsid w:val="00427CBF"/>
    <w:rsid w:val="00442BFB"/>
    <w:rsid w:val="004464BB"/>
    <w:rsid w:val="004515A1"/>
    <w:rsid w:val="0045227C"/>
    <w:rsid w:val="00454557"/>
    <w:rsid w:val="00454B5F"/>
    <w:rsid w:val="004550D1"/>
    <w:rsid w:val="00462762"/>
    <w:rsid w:val="0046421C"/>
    <w:rsid w:val="004656FB"/>
    <w:rsid w:val="004668CC"/>
    <w:rsid w:val="00466C83"/>
    <w:rsid w:val="00473959"/>
    <w:rsid w:val="00482498"/>
    <w:rsid w:val="0048387B"/>
    <w:rsid w:val="004844C6"/>
    <w:rsid w:val="00487018"/>
    <w:rsid w:val="0049640F"/>
    <w:rsid w:val="00497280"/>
    <w:rsid w:val="004A400C"/>
    <w:rsid w:val="004A72CD"/>
    <w:rsid w:val="004A7A1F"/>
    <w:rsid w:val="004B27CE"/>
    <w:rsid w:val="004B5754"/>
    <w:rsid w:val="004B5CC1"/>
    <w:rsid w:val="004B769C"/>
    <w:rsid w:val="004C0871"/>
    <w:rsid w:val="004C3CBC"/>
    <w:rsid w:val="004C4813"/>
    <w:rsid w:val="004C683D"/>
    <w:rsid w:val="004D3734"/>
    <w:rsid w:val="004D69E6"/>
    <w:rsid w:val="004D7572"/>
    <w:rsid w:val="004E0B65"/>
    <w:rsid w:val="004F22D6"/>
    <w:rsid w:val="004F3CB9"/>
    <w:rsid w:val="004F658F"/>
    <w:rsid w:val="005034A6"/>
    <w:rsid w:val="0050739D"/>
    <w:rsid w:val="00507703"/>
    <w:rsid w:val="00510E14"/>
    <w:rsid w:val="00511ECD"/>
    <w:rsid w:val="00513403"/>
    <w:rsid w:val="0051352D"/>
    <w:rsid w:val="00513A63"/>
    <w:rsid w:val="00514280"/>
    <w:rsid w:val="0051667C"/>
    <w:rsid w:val="00523B0B"/>
    <w:rsid w:val="00524973"/>
    <w:rsid w:val="00527C7E"/>
    <w:rsid w:val="005302E2"/>
    <w:rsid w:val="00533A37"/>
    <w:rsid w:val="00537786"/>
    <w:rsid w:val="00541029"/>
    <w:rsid w:val="0054227B"/>
    <w:rsid w:val="00547E24"/>
    <w:rsid w:val="005508DF"/>
    <w:rsid w:val="00551A8D"/>
    <w:rsid w:val="005543FF"/>
    <w:rsid w:val="00556316"/>
    <w:rsid w:val="00561475"/>
    <w:rsid w:val="0056354C"/>
    <w:rsid w:val="0056564A"/>
    <w:rsid w:val="00570C83"/>
    <w:rsid w:val="00577D85"/>
    <w:rsid w:val="00582827"/>
    <w:rsid w:val="005842F7"/>
    <w:rsid w:val="00591B1D"/>
    <w:rsid w:val="005920BC"/>
    <w:rsid w:val="005A026D"/>
    <w:rsid w:val="005A0894"/>
    <w:rsid w:val="005A261A"/>
    <w:rsid w:val="005B0F64"/>
    <w:rsid w:val="005B35AE"/>
    <w:rsid w:val="005C7F40"/>
    <w:rsid w:val="005D0F5A"/>
    <w:rsid w:val="005D40E3"/>
    <w:rsid w:val="005D4655"/>
    <w:rsid w:val="005E4D72"/>
    <w:rsid w:val="005E4DD5"/>
    <w:rsid w:val="005F137F"/>
    <w:rsid w:val="005F152E"/>
    <w:rsid w:val="005F202A"/>
    <w:rsid w:val="005F37CE"/>
    <w:rsid w:val="00601D7F"/>
    <w:rsid w:val="0060301B"/>
    <w:rsid w:val="00611065"/>
    <w:rsid w:val="006123B4"/>
    <w:rsid w:val="00617BD3"/>
    <w:rsid w:val="006225BD"/>
    <w:rsid w:val="0062723D"/>
    <w:rsid w:val="0063053A"/>
    <w:rsid w:val="0063418F"/>
    <w:rsid w:val="006341AE"/>
    <w:rsid w:val="006357E9"/>
    <w:rsid w:val="006359BB"/>
    <w:rsid w:val="006409A6"/>
    <w:rsid w:val="00641400"/>
    <w:rsid w:val="00641C72"/>
    <w:rsid w:val="00643DFF"/>
    <w:rsid w:val="00645025"/>
    <w:rsid w:val="00646807"/>
    <w:rsid w:val="0064772A"/>
    <w:rsid w:val="0064789F"/>
    <w:rsid w:val="0065441C"/>
    <w:rsid w:val="0065589F"/>
    <w:rsid w:val="006633B6"/>
    <w:rsid w:val="00664B25"/>
    <w:rsid w:val="00667BAB"/>
    <w:rsid w:val="006704CB"/>
    <w:rsid w:val="00671F0C"/>
    <w:rsid w:val="00673E2E"/>
    <w:rsid w:val="00676A46"/>
    <w:rsid w:val="006814CF"/>
    <w:rsid w:val="006856A1"/>
    <w:rsid w:val="006902A3"/>
    <w:rsid w:val="00692358"/>
    <w:rsid w:val="00697F16"/>
    <w:rsid w:val="006A1098"/>
    <w:rsid w:val="006A50B0"/>
    <w:rsid w:val="006B01A8"/>
    <w:rsid w:val="006B0C99"/>
    <w:rsid w:val="006B3C63"/>
    <w:rsid w:val="006B3F81"/>
    <w:rsid w:val="006C1879"/>
    <w:rsid w:val="006C3CBB"/>
    <w:rsid w:val="006C479C"/>
    <w:rsid w:val="006C6BDB"/>
    <w:rsid w:val="006C751C"/>
    <w:rsid w:val="006D01A4"/>
    <w:rsid w:val="006D1717"/>
    <w:rsid w:val="006D2CCD"/>
    <w:rsid w:val="006D62A9"/>
    <w:rsid w:val="006E1B6B"/>
    <w:rsid w:val="006E3863"/>
    <w:rsid w:val="006E52D1"/>
    <w:rsid w:val="006F04E6"/>
    <w:rsid w:val="006F4860"/>
    <w:rsid w:val="0070567E"/>
    <w:rsid w:val="007078AA"/>
    <w:rsid w:val="00710FB1"/>
    <w:rsid w:val="007112EE"/>
    <w:rsid w:val="00717084"/>
    <w:rsid w:val="007210D1"/>
    <w:rsid w:val="00724A84"/>
    <w:rsid w:val="00726D0B"/>
    <w:rsid w:val="0073389B"/>
    <w:rsid w:val="00736471"/>
    <w:rsid w:val="00736587"/>
    <w:rsid w:val="0073728B"/>
    <w:rsid w:val="0073767F"/>
    <w:rsid w:val="007377C6"/>
    <w:rsid w:val="00743984"/>
    <w:rsid w:val="00752109"/>
    <w:rsid w:val="00756567"/>
    <w:rsid w:val="007567B3"/>
    <w:rsid w:val="00757F44"/>
    <w:rsid w:val="00761671"/>
    <w:rsid w:val="007628F8"/>
    <w:rsid w:val="00765C8F"/>
    <w:rsid w:val="00767E92"/>
    <w:rsid w:val="00772F6E"/>
    <w:rsid w:val="007753E2"/>
    <w:rsid w:val="00784491"/>
    <w:rsid w:val="0079177B"/>
    <w:rsid w:val="00792185"/>
    <w:rsid w:val="007925ED"/>
    <w:rsid w:val="00795070"/>
    <w:rsid w:val="00795BEF"/>
    <w:rsid w:val="007974E6"/>
    <w:rsid w:val="007A2C64"/>
    <w:rsid w:val="007A4169"/>
    <w:rsid w:val="007A425C"/>
    <w:rsid w:val="007A49F0"/>
    <w:rsid w:val="007B1FF9"/>
    <w:rsid w:val="007B30C5"/>
    <w:rsid w:val="007B42DB"/>
    <w:rsid w:val="007B5BC8"/>
    <w:rsid w:val="007C061B"/>
    <w:rsid w:val="007C1B71"/>
    <w:rsid w:val="007C6C7C"/>
    <w:rsid w:val="007C7DED"/>
    <w:rsid w:val="007D72DA"/>
    <w:rsid w:val="007D76FA"/>
    <w:rsid w:val="007D7821"/>
    <w:rsid w:val="007E5AA4"/>
    <w:rsid w:val="007F0CF8"/>
    <w:rsid w:val="007F20F5"/>
    <w:rsid w:val="007F69FA"/>
    <w:rsid w:val="00801E3F"/>
    <w:rsid w:val="00805C7A"/>
    <w:rsid w:val="00812EB2"/>
    <w:rsid w:val="00813B5D"/>
    <w:rsid w:val="00820D49"/>
    <w:rsid w:val="0082385D"/>
    <w:rsid w:val="0082456F"/>
    <w:rsid w:val="00825E1F"/>
    <w:rsid w:val="00826495"/>
    <w:rsid w:val="008265BA"/>
    <w:rsid w:val="0083038E"/>
    <w:rsid w:val="00831119"/>
    <w:rsid w:val="008337D7"/>
    <w:rsid w:val="008368B3"/>
    <w:rsid w:val="008369AD"/>
    <w:rsid w:val="00846556"/>
    <w:rsid w:val="008471A4"/>
    <w:rsid w:val="0085420A"/>
    <w:rsid w:val="00855ED5"/>
    <w:rsid w:val="00862D4A"/>
    <w:rsid w:val="0086311E"/>
    <w:rsid w:val="008640FE"/>
    <w:rsid w:val="008672ED"/>
    <w:rsid w:val="008736D8"/>
    <w:rsid w:val="00875B84"/>
    <w:rsid w:val="00880622"/>
    <w:rsid w:val="00884F7D"/>
    <w:rsid w:val="008913FB"/>
    <w:rsid w:val="00892C38"/>
    <w:rsid w:val="0089523B"/>
    <w:rsid w:val="008A5DAC"/>
    <w:rsid w:val="008B3F73"/>
    <w:rsid w:val="008B3F92"/>
    <w:rsid w:val="008B4C46"/>
    <w:rsid w:val="008D77C0"/>
    <w:rsid w:val="008E323D"/>
    <w:rsid w:val="008F2A61"/>
    <w:rsid w:val="00900B20"/>
    <w:rsid w:val="00905940"/>
    <w:rsid w:val="00910F08"/>
    <w:rsid w:val="0091364A"/>
    <w:rsid w:val="009163E3"/>
    <w:rsid w:val="00917FD5"/>
    <w:rsid w:val="009204B3"/>
    <w:rsid w:val="00921AD8"/>
    <w:rsid w:val="00921F9A"/>
    <w:rsid w:val="00924B16"/>
    <w:rsid w:val="00925451"/>
    <w:rsid w:val="00926DDB"/>
    <w:rsid w:val="00930585"/>
    <w:rsid w:val="009361DD"/>
    <w:rsid w:val="00941BD3"/>
    <w:rsid w:val="00941D1F"/>
    <w:rsid w:val="00946D2C"/>
    <w:rsid w:val="00947287"/>
    <w:rsid w:val="0095134A"/>
    <w:rsid w:val="009552E4"/>
    <w:rsid w:val="00956ED2"/>
    <w:rsid w:val="009575BA"/>
    <w:rsid w:val="009703FE"/>
    <w:rsid w:val="009708E9"/>
    <w:rsid w:val="00971D6C"/>
    <w:rsid w:val="0097371E"/>
    <w:rsid w:val="0097734D"/>
    <w:rsid w:val="009812D7"/>
    <w:rsid w:val="00982055"/>
    <w:rsid w:val="00982D84"/>
    <w:rsid w:val="009839D0"/>
    <w:rsid w:val="00992A56"/>
    <w:rsid w:val="00996B12"/>
    <w:rsid w:val="009A3DA8"/>
    <w:rsid w:val="009A51A5"/>
    <w:rsid w:val="009A6BC3"/>
    <w:rsid w:val="009B2D6F"/>
    <w:rsid w:val="009C12F2"/>
    <w:rsid w:val="009C14E7"/>
    <w:rsid w:val="009C56C3"/>
    <w:rsid w:val="009C5D08"/>
    <w:rsid w:val="009D0457"/>
    <w:rsid w:val="009D2C59"/>
    <w:rsid w:val="009D47E8"/>
    <w:rsid w:val="009D60FA"/>
    <w:rsid w:val="009D7696"/>
    <w:rsid w:val="009E3124"/>
    <w:rsid w:val="009E38C3"/>
    <w:rsid w:val="009F08DB"/>
    <w:rsid w:val="009F220D"/>
    <w:rsid w:val="009F4161"/>
    <w:rsid w:val="009F5086"/>
    <w:rsid w:val="00A009E1"/>
    <w:rsid w:val="00A0272C"/>
    <w:rsid w:val="00A044D5"/>
    <w:rsid w:val="00A056E3"/>
    <w:rsid w:val="00A113BC"/>
    <w:rsid w:val="00A11FF8"/>
    <w:rsid w:val="00A12181"/>
    <w:rsid w:val="00A15667"/>
    <w:rsid w:val="00A178B0"/>
    <w:rsid w:val="00A26F22"/>
    <w:rsid w:val="00A359C4"/>
    <w:rsid w:val="00A3667F"/>
    <w:rsid w:val="00A46088"/>
    <w:rsid w:val="00A55BDF"/>
    <w:rsid w:val="00A62103"/>
    <w:rsid w:val="00A643C1"/>
    <w:rsid w:val="00A6510C"/>
    <w:rsid w:val="00A6519F"/>
    <w:rsid w:val="00A653A9"/>
    <w:rsid w:val="00A70730"/>
    <w:rsid w:val="00A716A2"/>
    <w:rsid w:val="00A71BD0"/>
    <w:rsid w:val="00A74BE9"/>
    <w:rsid w:val="00A75654"/>
    <w:rsid w:val="00A83ACF"/>
    <w:rsid w:val="00A850C6"/>
    <w:rsid w:val="00A939A1"/>
    <w:rsid w:val="00A949C5"/>
    <w:rsid w:val="00A96645"/>
    <w:rsid w:val="00AB0428"/>
    <w:rsid w:val="00AB095A"/>
    <w:rsid w:val="00AB2FF4"/>
    <w:rsid w:val="00AB4B23"/>
    <w:rsid w:val="00AB4FFA"/>
    <w:rsid w:val="00AB7BC7"/>
    <w:rsid w:val="00AC1C4D"/>
    <w:rsid w:val="00AC2D20"/>
    <w:rsid w:val="00AC388E"/>
    <w:rsid w:val="00AC4036"/>
    <w:rsid w:val="00AC6B51"/>
    <w:rsid w:val="00AE27C4"/>
    <w:rsid w:val="00AE4FC6"/>
    <w:rsid w:val="00AE662D"/>
    <w:rsid w:val="00AF2FB7"/>
    <w:rsid w:val="00B01E82"/>
    <w:rsid w:val="00B04B90"/>
    <w:rsid w:val="00B04F95"/>
    <w:rsid w:val="00B0654E"/>
    <w:rsid w:val="00B17CE1"/>
    <w:rsid w:val="00B23CF3"/>
    <w:rsid w:val="00B37F31"/>
    <w:rsid w:val="00B40546"/>
    <w:rsid w:val="00B474E7"/>
    <w:rsid w:val="00B47C47"/>
    <w:rsid w:val="00B533AE"/>
    <w:rsid w:val="00B549BB"/>
    <w:rsid w:val="00B65DEE"/>
    <w:rsid w:val="00B66386"/>
    <w:rsid w:val="00B6683E"/>
    <w:rsid w:val="00B73A0D"/>
    <w:rsid w:val="00B77EF9"/>
    <w:rsid w:val="00B80E02"/>
    <w:rsid w:val="00B90BAE"/>
    <w:rsid w:val="00B934E3"/>
    <w:rsid w:val="00B93EFE"/>
    <w:rsid w:val="00BA6530"/>
    <w:rsid w:val="00BB044C"/>
    <w:rsid w:val="00BB60DB"/>
    <w:rsid w:val="00BB65DE"/>
    <w:rsid w:val="00BC1CB6"/>
    <w:rsid w:val="00BC3273"/>
    <w:rsid w:val="00BC4529"/>
    <w:rsid w:val="00BC6CFA"/>
    <w:rsid w:val="00BD05A9"/>
    <w:rsid w:val="00BD6EB4"/>
    <w:rsid w:val="00BE0D24"/>
    <w:rsid w:val="00BF00B5"/>
    <w:rsid w:val="00BF4A65"/>
    <w:rsid w:val="00BF6171"/>
    <w:rsid w:val="00C04680"/>
    <w:rsid w:val="00C05AE1"/>
    <w:rsid w:val="00C05FAA"/>
    <w:rsid w:val="00C1378C"/>
    <w:rsid w:val="00C15009"/>
    <w:rsid w:val="00C16E58"/>
    <w:rsid w:val="00C219F7"/>
    <w:rsid w:val="00C3094F"/>
    <w:rsid w:val="00C32BA6"/>
    <w:rsid w:val="00C357B2"/>
    <w:rsid w:val="00C3587E"/>
    <w:rsid w:val="00C37DC8"/>
    <w:rsid w:val="00C419AD"/>
    <w:rsid w:val="00C425BB"/>
    <w:rsid w:val="00C42DFB"/>
    <w:rsid w:val="00C44CDE"/>
    <w:rsid w:val="00C512CF"/>
    <w:rsid w:val="00C51776"/>
    <w:rsid w:val="00C528F2"/>
    <w:rsid w:val="00C53066"/>
    <w:rsid w:val="00C55679"/>
    <w:rsid w:val="00C61711"/>
    <w:rsid w:val="00C66C26"/>
    <w:rsid w:val="00C73740"/>
    <w:rsid w:val="00C73C98"/>
    <w:rsid w:val="00C75C38"/>
    <w:rsid w:val="00C76085"/>
    <w:rsid w:val="00C77604"/>
    <w:rsid w:val="00C80B64"/>
    <w:rsid w:val="00C812C5"/>
    <w:rsid w:val="00C82E4D"/>
    <w:rsid w:val="00C85452"/>
    <w:rsid w:val="00C85E6E"/>
    <w:rsid w:val="00C87844"/>
    <w:rsid w:val="00C91D19"/>
    <w:rsid w:val="00C978A0"/>
    <w:rsid w:val="00CA2777"/>
    <w:rsid w:val="00CA2D5E"/>
    <w:rsid w:val="00CA323E"/>
    <w:rsid w:val="00CA7176"/>
    <w:rsid w:val="00CB3584"/>
    <w:rsid w:val="00CC156D"/>
    <w:rsid w:val="00CC4A98"/>
    <w:rsid w:val="00CC7524"/>
    <w:rsid w:val="00CD1B7F"/>
    <w:rsid w:val="00CD2DED"/>
    <w:rsid w:val="00CE08D3"/>
    <w:rsid w:val="00CE246D"/>
    <w:rsid w:val="00CE74B4"/>
    <w:rsid w:val="00D036F7"/>
    <w:rsid w:val="00D040A7"/>
    <w:rsid w:val="00D07C9D"/>
    <w:rsid w:val="00D10378"/>
    <w:rsid w:val="00D1142D"/>
    <w:rsid w:val="00D11D51"/>
    <w:rsid w:val="00D135DA"/>
    <w:rsid w:val="00D1593F"/>
    <w:rsid w:val="00D1664B"/>
    <w:rsid w:val="00D16669"/>
    <w:rsid w:val="00D2071A"/>
    <w:rsid w:val="00D225CA"/>
    <w:rsid w:val="00D255D1"/>
    <w:rsid w:val="00D278B1"/>
    <w:rsid w:val="00D31C0D"/>
    <w:rsid w:val="00D3768F"/>
    <w:rsid w:val="00D43A8B"/>
    <w:rsid w:val="00D4456A"/>
    <w:rsid w:val="00D45CC9"/>
    <w:rsid w:val="00D51445"/>
    <w:rsid w:val="00D5369F"/>
    <w:rsid w:val="00D5444C"/>
    <w:rsid w:val="00D54E57"/>
    <w:rsid w:val="00D56EE4"/>
    <w:rsid w:val="00D578DD"/>
    <w:rsid w:val="00D66BD7"/>
    <w:rsid w:val="00D71640"/>
    <w:rsid w:val="00D728CE"/>
    <w:rsid w:val="00D7574E"/>
    <w:rsid w:val="00D8448C"/>
    <w:rsid w:val="00D860A6"/>
    <w:rsid w:val="00DA3984"/>
    <w:rsid w:val="00DB0A8F"/>
    <w:rsid w:val="00DB21B3"/>
    <w:rsid w:val="00DB2E3B"/>
    <w:rsid w:val="00DB6057"/>
    <w:rsid w:val="00DC2ACF"/>
    <w:rsid w:val="00DC493C"/>
    <w:rsid w:val="00DD0A28"/>
    <w:rsid w:val="00DD0BAA"/>
    <w:rsid w:val="00DD5031"/>
    <w:rsid w:val="00DD5183"/>
    <w:rsid w:val="00DD5651"/>
    <w:rsid w:val="00DD7FBE"/>
    <w:rsid w:val="00DF4367"/>
    <w:rsid w:val="00DF6415"/>
    <w:rsid w:val="00E1080F"/>
    <w:rsid w:val="00E11A61"/>
    <w:rsid w:val="00E134D1"/>
    <w:rsid w:val="00E14E5A"/>
    <w:rsid w:val="00E1648F"/>
    <w:rsid w:val="00E24624"/>
    <w:rsid w:val="00E30776"/>
    <w:rsid w:val="00E3163D"/>
    <w:rsid w:val="00E37343"/>
    <w:rsid w:val="00E418B6"/>
    <w:rsid w:val="00E43ABE"/>
    <w:rsid w:val="00E454F7"/>
    <w:rsid w:val="00E455B9"/>
    <w:rsid w:val="00E460E6"/>
    <w:rsid w:val="00E46415"/>
    <w:rsid w:val="00E532E5"/>
    <w:rsid w:val="00E55948"/>
    <w:rsid w:val="00E576E0"/>
    <w:rsid w:val="00E61A3B"/>
    <w:rsid w:val="00E627D7"/>
    <w:rsid w:val="00E6321C"/>
    <w:rsid w:val="00E655E2"/>
    <w:rsid w:val="00E72860"/>
    <w:rsid w:val="00E72F6F"/>
    <w:rsid w:val="00E73375"/>
    <w:rsid w:val="00E75F24"/>
    <w:rsid w:val="00E842E8"/>
    <w:rsid w:val="00E8563F"/>
    <w:rsid w:val="00E861FD"/>
    <w:rsid w:val="00E90026"/>
    <w:rsid w:val="00EA741B"/>
    <w:rsid w:val="00EB4519"/>
    <w:rsid w:val="00EB73FC"/>
    <w:rsid w:val="00EC02D2"/>
    <w:rsid w:val="00EC03EF"/>
    <w:rsid w:val="00EC04C8"/>
    <w:rsid w:val="00EC0A38"/>
    <w:rsid w:val="00EC1323"/>
    <w:rsid w:val="00EC235F"/>
    <w:rsid w:val="00EC3893"/>
    <w:rsid w:val="00ED291D"/>
    <w:rsid w:val="00ED7AC8"/>
    <w:rsid w:val="00EE1D8C"/>
    <w:rsid w:val="00EE2E34"/>
    <w:rsid w:val="00EE522F"/>
    <w:rsid w:val="00EE7391"/>
    <w:rsid w:val="00EF09EC"/>
    <w:rsid w:val="00EF4F21"/>
    <w:rsid w:val="00EF6A0A"/>
    <w:rsid w:val="00EF7EAA"/>
    <w:rsid w:val="00F02010"/>
    <w:rsid w:val="00F101C2"/>
    <w:rsid w:val="00F10A4B"/>
    <w:rsid w:val="00F12101"/>
    <w:rsid w:val="00F1262B"/>
    <w:rsid w:val="00F13ED9"/>
    <w:rsid w:val="00F14062"/>
    <w:rsid w:val="00F16533"/>
    <w:rsid w:val="00F21B3A"/>
    <w:rsid w:val="00F258B2"/>
    <w:rsid w:val="00F25936"/>
    <w:rsid w:val="00F27160"/>
    <w:rsid w:val="00F27EA1"/>
    <w:rsid w:val="00F31A23"/>
    <w:rsid w:val="00F40B1F"/>
    <w:rsid w:val="00F444DB"/>
    <w:rsid w:val="00F44556"/>
    <w:rsid w:val="00F4649A"/>
    <w:rsid w:val="00F51197"/>
    <w:rsid w:val="00F51FE8"/>
    <w:rsid w:val="00F549E0"/>
    <w:rsid w:val="00F55ABC"/>
    <w:rsid w:val="00F67CAA"/>
    <w:rsid w:val="00F726CF"/>
    <w:rsid w:val="00F74D52"/>
    <w:rsid w:val="00F7689B"/>
    <w:rsid w:val="00F77489"/>
    <w:rsid w:val="00F77675"/>
    <w:rsid w:val="00F81ABD"/>
    <w:rsid w:val="00F81C6D"/>
    <w:rsid w:val="00F839F7"/>
    <w:rsid w:val="00F83BE3"/>
    <w:rsid w:val="00F8663A"/>
    <w:rsid w:val="00F86D94"/>
    <w:rsid w:val="00F873FB"/>
    <w:rsid w:val="00F946C3"/>
    <w:rsid w:val="00F94FA6"/>
    <w:rsid w:val="00F9508F"/>
    <w:rsid w:val="00FA2C29"/>
    <w:rsid w:val="00FB05DE"/>
    <w:rsid w:val="00FB09A0"/>
    <w:rsid w:val="00FB1445"/>
    <w:rsid w:val="00FB3ADD"/>
    <w:rsid w:val="00FB45BE"/>
    <w:rsid w:val="00FB7F07"/>
    <w:rsid w:val="00FC0206"/>
    <w:rsid w:val="00FD5DE3"/>
    <w:rsid w:val="00FE1610"/>
    <w:rsid w:val="00FE38A2"/>
    <w:rsid w:val="00FE579A"/>
    <w:rsid w:val="00FE7E43"/>
    <w:rsid w:val="00FF095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  <w:style w:type="paragraph" w:styleId="Odlomakpopisa">
    <w:name w:val="List Paragraph"/>
    <w:basedOn w:val="Normal"/>
    <w:uiPriority w:val="34"/>
    <w:qFormat/>
    <w:rsid w:val="00F44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  <w:style w:type="paragraph" w:styleId="Odlomakpopisa">
    <w:name w:val="List Paragraph"/>
    <w:basedOn w:val="Normal"/>
    <w:uiPriority w:val="34"/>
    <w:qFormat/>
    <w:rsid w:val="00F4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308C-72F1-4032-B05E-E2BB10C9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2633</Words>
  <Characters>15012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Nikolina Gazdek</cp:lastModifiedBy>
  <cp:revision>3</cp:revision>
  <cp:lastPrinted>2025-07-10T09:15:00Z</cp:lastPrinted>
  <dcterms:created xsi:type="dcterms:W3CDTF">2025-07-10T09:17:00Z</dcterms:created>
  <dcterms:modified xsi:type="dcterms:W3CDTF">2025-07-10T12:26:00Z</dcterms:modified>
</cp:coreProperties>
</file>